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2600"/>
        <w:gridCol w:w="6080"/>
        <w:gridCol w:w="2340"/>
        <w:gridCol w:w="3160"/>
        <w:gridCol w:w="40"/>
        <w:gridCol w:w="20"/>
      </w:tblGrid>
      <w:tr w:rsidR="003E0B51" w:rsidTr="007E6313">
        <w:trPr>
          <w:trHeight w:val="321"/>
        </w:trPr>
        <w:tc>
          <w:tcPr>
            <w:tcW w:w="1080" w:type="dxa"/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  <w:bookmarkStart w:id="0" w:name="page44"/>
            <w:bookmarkStart w:id="1" w:name="_GoBack"/>
            <w:bookmarkEnd w:id="0"/>
            <w:bookmarkEnd w:id="1"/>
          </w:p>
        </w:tc>
        <w:tc>
          <w:tcPr>
            <w:tcW w:w="2600" w:type="dxa"/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420" w:type="dxa"/>
            <w:gridSpan w:val="2"/>
            <w:shd w:val="clear" w:color="auto" w:fill="C0C0C0"/>
            <w:vAlign w:val="bottom"/>
          </w:tcPr>
          <w:p w:rsidR="003E0B51" w:rsidRDefault="007E6313">
            <w:pPr>
              <w:ind w:left="2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9"/>
                <w:szCs w:val="19"/>
              </w:rPr>
              <w:t>Λ_1: ΛΙΣΤΑ ΕΞΕΤΑΣΗΣ ΠΛΗΡΟΤΗΤΑΣ ΚΑΙ ΕΠΙΛΕΞΙΜΟΤΗΤΑΣ ΠΡΟΤΑΣΗΣ</w:t>
            </w:r>
          </w:p>
        </w:tc>
        <w:tc>
          <w:tcPr>
            <w:tcW w:w="3160" w:type="dxa"/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116"/>
        </w:trPr>
        <w:tc>
          <w:tcPr>
            <w:tcW w:w="3680" w:type="dxa"/>
            <w:gridSpan w:val="2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608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298"/>
        </w:trPr>
        <w:tc>
          <w:tcPr>
            <w:tcW w:w="3680" w:type="dxa"/>
            <w:gridSpan w:val="2"/>
            <w:shd w:val="clear" w:color="auto" w:fill="FFFFCC"/>
            <w:vAlign w:val="bottom"/>
          </w:tcPr>
          <w:p w:rsidR="003E0B51" w:rsidRDefault="007E6313">
            <w:pPr>
              <w:ind w:left="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ΕΠΙΧΕΙΡΗΣΙΑΚΟ ΠΡΟΓΡΑΜΜΑ:</w:t>
            </w:r>
          </w:p>
        </w:tc>
        <w:tc>
          <w:tcPr>
            <w:tcW w:w="8420" w:type="dxa"/>
            <w:gridSpan w:val="2"/>
            <w:shd w:val="clear" w:color="auto" w:fill="FFFFCC"/>
            <w:vAlign w:val="bottom"/>
          </w:tcPr>
          <w:p w:rsidR="003E0B51" w:rsidRDefault="007E6313">
            <w:pPr>
              <w:ind w:left="12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ΠΕΡΙΦΕΡΕΙΑΚΟ ΕΠΙΧΕΙΡΗΣΙΑΚΟ ΠΡΟΓΡΑΜΜΑ "ΑΤΤΙΚΗ" 2014 - 2020</w:t>
            </w:r>
          </w:p>
        </w:tc>
        <w:tc>
          <w:tcPr>
            <w:tcW w:w="3160" w:type="dxa"/>
            <w:shd w:val="clear" w:color="auto" w:fill="FFFFCC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FFFFCC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136"/>
        </w:trPr>
        <w:tc>
          <w:tcPr>
            <w:tcW w:w="3680" w:type="dxa"/>
            <w:gridSpan w:val="2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08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500" w:type="dxa"/>
            <w:gridSpan w:val="2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FFFFCC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298"/>
        </w:trPr>
        <w:tc>
          <w:tcPr>
            <w:tcW w:w="3680" w:type="dxa"/>
            <w:gridSpan w:val="2"/>
            <w:shd w:val="clear" w:color="auto" w:fill="FFFFCC"/>
            <w:vAlign w:val="bottom"/>
          </w:tcPr>
          <w:p w:rsidR="003E0B51" w:rsidRDefault="007E6313">
            <w:pPr>
              <w:ind w:left="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ΑΞΟΝΑΣ ΠΡΟΤΕΡΑΙΟΤΗΤΑΣ:</w:t>
            </w:r>
          </w:p>
        </w:tc>
        <w:tc>
          <w:tcPr>
            <w:tcW w:w="11620" w:type="dxa"/>
            <w:gridSpan w:val="4"/>
            <w:shd w:val="clear" w:color="auto" w:fill="FFFFCC"/>
            <w:vAlign w:val="bottom"/>
          </w:tcPr>
          <w:p w:rsidR="003E0B51" w:rsidRDefault="007E6313">
            <w:pPr>
              <w:ind w:left="12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Α.Π. 2:  ΔΙΑΔΟΣΗ ΚΑΙ ΑΝΑΠΤΥΞΗ ΚΑΙΝΟΤΟΜΩΝ ΠΡΟΪΟΝΤΩΝ ΚΑΙ ΥΠΗΡΕΣΙΩΝ ΤΩΝ ΜΜΕ ΜΕ ΤΗ ΧΡΗΣΗ ΤΠΕ</w:t>
            </w: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136"/>
        </w:trPr>
        <w:tc>
          <w:tcPr>
            <w:tcW w:w="3680" w:type="dxa"/>
            <w:gridSpan w:val="2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08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FFFFCC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348"/>
        </w:trPr>
        <w:tc>
          <w:tcPr>
            <w:tcW w:w="3680" w:type="dxa"/>
            <w:gridSpan w:val="2"/>
            <w:shd w:val="clear" w:color="auto" w:fill="FFFFCC"/>
            <w:vAlign w:val="bottom"/>
          </w:tcPr>
          <w:p w:rsidR="003E0B51" w:rsidRDefault="007E6313">
            <w:pPr>
              <w:ind w:left="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ΕΠΕΝΔΥΤΙΚΗ ΠΡΟΤΕΡΑΙΟΤΗΤΑ:</w:t>
            </w:r>
          </w:p>
        </w:tc>
        <w:tc>
          <w:tcPr>
            <w:tcW w:w="11620" w:type="dxa"/>
            <w:gridSpan w:val="4"/>
            <w:vMerge w:val="restart"/>
            <w:shd w:val="clear" w:color="auto" w:fill="FFFFCC"/>
            <w:vAlign w:val="bottom"/>
          </w:tcPr>
          <w:p w:rsidR="003E0B51" w:rsidRDefault="007E6313">
            <w:pPr>
              <w:ind w:left="12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Ε.Π. 2b: Ανάπτυξη προϊόντων και υπηρεσιών</w:t>
            </w: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 xml:space="preserve"> ΤΠΕ, ηλεκτρονικό εμπόριο και αύξηση της ζήτησης για ΤΠΕ.</w:t>
            </w: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101"/>
        </w:trPr>
        <w:tc>
          <w:tcPr>
            <w:tcW w:w="1080" w:type="dxa"/>
            <w:shd w:val="clear" w:color="auto" w:fill="FFFFCC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600" w:type="dxa"/>
            <w:shd w:val="clear" w:color="auto" w:fill="FFFFCC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1620" w:type="dxa"/>
            <w:gridSpan w:val="4"/>
            <w:vMerge/>
            <w:shd w:val="clear" w:color="auto" w:fill="FFFFCC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287"/>
        </w:trPr>
        <w:tc>
          <w:tcPr>
            <w:tcW w:w="3680" w:type="dxa"/>
            <w:gridSpan w:val="2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8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FFFFCC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298"/>
        </w:trPr>
        <w:tc>
          <w:tcPr>
            <w:tcW w:w="3680" w:type="dxa"/>
            <w:gridSpan w:val="2"/>
            <w:shd w:val="clear" w:color="auto" w:fill="FFFFCC"/>
            <w:vAlign w:val="bottom"/>
          </w:tcPr>
          <w:p w:rsidR="003E0B51" w:rsidRDefault="007E6313">
            <w:pPr>
              <w:ind w:left="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ΚΩΔΙΚΟΣ ΠΡΟΣΚΛΗΣΗΣ:</w:t>
            </w:r>
          </w:p>
        </w:tc>
        <w:tc>
          <w:tcPr>
            <w:tcW w:w="6080" w:type="dxa"/>
            <w:shd w:val="clear" w:color="auto" w:fill="FFFFCC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CC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160" w:type="dxa"/>
            <w:shd w:val="clear" w:color="auto" w:fill="FFFFCC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FFFFCC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136"/>
        </w:trPr>
        <w:tc>
          <w:tcPr>
            <w:tcW w:w="3680" w:type="dxa"/>
            <w:gridSpan w:val="2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08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FFFFCC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372"/>
        </w:trPr>
        <w:tc>
          <w:tcPr>
            <w:tcW w:w="3680" w:type="dxa"/>
            <w:gridSpan w:val="2"/>
            <w:shd w:val="clear" w:color="auto" w:fill="FFFFCC"/>
            <w:vAlign w:val="bottom"/>
          </w:tcPr>
          <w:p w:rsidR="003E0B51" w:rsidRDefault="007E6313">
            <w:pPr>
              <w:ind w:left="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ΤΙΤΛΟΣ ΠΡΟΤΕΙΝΟΜΕΝΗΣ ΠΡΑΞΗΣ:</w:t>
            </w:r>
          </w:p>
        </w:tc>
        <w:tc>
          <w:tcPr>
            <w:tcW w:w="8420" w:type="dxa"/>
            <w:gridSpan w:val="2"/>
            <w:shd w:val="clear" w:color="auto" w:fill="FFFFCC"/>
            <w:vAlign w:val="bottom"/>
          </w:tcPr>
          <w:p w:rsidR="003E0B51" w:rsidRDefault="007E6313">
            <w:pPr>
              <w:ind w:left="12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Ψηφιακός Μετασχηματισμός επιχειρήσεων με έδρα στο Δήμο Αθηναίων</w:t>
            </w:r>
          </w:p>
        </w:tc>
        <w:tc>
          <w:tcPr>
            <w:tcW w:w="3160" w:type="dxa"/>
            <w:shd w:val="clear" w:color="auto" w:fill="FFFFCC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FFFFCC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210"/>
        </w:trPr>
        <w:tc>
          <w:tcPr>
            <w:tcW w:w="108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260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608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tcBorders>
              <w:bottom w:val="single" w:sz="8" w:space="0" w:color="C0C0C0"/>
            </w:tcBorders>
            <w:shd w:val="clear" w:color="auto" w:fill="FFFFCC"/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298"/>
        </w:trPr>
        <w:tc>
          <w:tcPr>
            <w:tcW w:w="1080" w:type="dxa"/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420" w:type="dxa"/>
            <w:gridSpan w:val="2"/>
            <w:shd w:val="clear" w:color="auto" w:fill="C0C0C0"/>
            <w:vAlign w:val="bottom"/>
          </w:tcPr>
          <w:p w:rsidR="003E0B51" w:rsidRDefault="007E6313">
            <w:pPr>
              <w:ind w:left="4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ΣΗΜΕΙΑ ΕΛΕΓΧΟΥ</w:t>
            </w:r>
          </w:p>
        </w:tc>
        <w:tc>
          <w:tcPr>
            <w:tcW w:w="3160" w:type="dxa"/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137"/>
        </w:trPr>
        <w:tc>
          <w:tcPr>
            <w:tcW w:w="108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08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vMerge w:val="restart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7E6313">
            <w:pPr>
              <w:ind w:left="12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4"/>
                <w:szCs w:val="14"/>
              </w:rPr>
              <w:t>Τιμή</w:t>
            </w:r>
          </w:p>
        </w:tc>
        <w:tc>
          <w:tcPr>
            <w:tcW w:w="3200" w:type="dxa"/>
            <w:gridSpan w:val="2"/>
            <w:vMerge w:val="restart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7E6313">
            <w:pPr>
              <w:ind w:left="7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4"/>
                <w:szCs w:val="14"/>
              </w:rPr>
              <w:t>Αιτιολόγηση/Παρατηρήσεις</w:t>
            </w: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63"/>
        </w:trPr>
        <w:tc>
          <w:tcPr>
            <w:tcW w:w="1080" w:type="dxa"/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600" w:type="dxa"/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6080" w:type="dxa"/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340" w:type="dxa"/>
            <w:vMerge/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200" w:type="dxa"/>
            <w:gridSpan w:val="2"/>
            <w:vMerge/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235"/>
        </w:trPr>
        <w:tc>
          <w:tcPr>
            <w:tcW w:w="1080" w:type="dxa"/>
            <w:shd w:val="clear" w:color="auto" w:fill="C0C0C0"/>
            <w:vAlign w:val="bottom"/>
          </w:tcPr>
          <w:p w:rsidR="003E0B51" w:rsidRDefault="007E6313">
            <w:pPr>
              <w:ind w:left="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4"/>
                <w:szCs w:val="14"/>
              </w:rPr>
              <w:t>α/α</w:t>
            </w:r>
          </w:p>
        </w:tc>
        <w:tc>
          <w:tcPr>
            <w:tcW w:w="2600" w:type="dxa"/>
            <w:shd w:val="clear" w:color="auto" w:fill="C0C0C0"/>
            <w:vAlign w:val="bottom"/>
          </w:tcPr>
          <w:p w:rsidR="003E0B51" w:rsidRDefault="007E6313">
            <w:pPr>
              <w:ind w:left="7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4"/>
                <w:szCs w:val="14"/>
              </w:rPr>
              <w:t>Περιγραφή Κριτηρίου</w:t>
            </w:r>
          </w:p>
        </w:tc>
        <w:tc>
          <w:tcPr>
            <w:tcW w:w="8420" w:type="dxa"/>
            <w:gridSpan w:val="2"/>
            <w:shd w:val="clear" w:color="auto" w:fill="C0C0C0"/>
            <w:vAlign w:val="bottom"/>
          </w:tcPr>
          <w:p w:rsidR="003E0B51" w:rsidRDefault="007E6313">
            <w:pPr>
              <w:ind w:left="31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4"/>
                <w:szCs w:val="14"/>
              </w:rPr>
              <w:t>Εξειδίκευση</w:t>
            </w:r>
          </w:p>
        </w:tc>
        <w:tc>
          <w:tcPr>
            <w:tcW w:w="3160" w:type="dxa"/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135"/>
        </w:trPr>
        <w:tc>
          <w:tcPr>
            <w:tcW w:w="108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60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08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34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16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 w:rsidTr="007E6313">
        <w:trPr>
          <w:trHeight w:val="330"/>
        </w:trPr>
        <w:tc>
          <w:tcPr>
            <w:tcW w:w="10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vAlign w:val="bottom"/>
          </w:tcPr>
          <w:p w:rsidR="003E0B51" w:rsidRDefault="007E6313">
            <w:pPr>
              <w:ind w:left="8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ΝΑΙ</w:t>
            </w:r>
          </w:p>
        </w:tc>
        <w:tc>
          <w:tcPr>
            <w:tcW w:w="31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</w:tbl>
    <w:p w:rsidR="003E0B51" w:rsidRDefault="007E6313">
      <w:pPr>
        <w:spacing w:line="23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75488" behindDoc="1" locked="0" layoutInCell="0" allowOverlap="1">
            <wp:simplePos x="0" y="0"/>
            <wp:positionH relativeFrom="page">
              <wp:posOffset>472440</wp:posOffset>
            </wp:positionH>
            <wp:positionV relativeFrom="page">
              <wp:posOffset>351790</wp:posOffset>
            </wp:positionV>
            <wp:extent cx="9735185" cy="6652260"/>
            <wp:effectExtent l="0" t="0" r="0" b="0"/>
            <wp:wrapNone/>
            <wp:docPr id="302" name="Picture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5185" cy="6652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B51" w:rsidRDefault="007E6313">
      <w:pPr>
        <w:numPr>
          <w:ilvl w:val="0"/>
          <w:numId w:val="16"/>
        </w:numPr>
        <w:tabs>
          <w:tab w:val="left" w:pos="440"/>
        </w:tabs>
        <w:spacing w:line="188" w:lineRule="auto"/>
        <w:ind w:left="440" w:right="5560" w:hanging="282"/>
        <w:rPr>
          <w:rFonts w:ascii="Verdana" w:eastAsia="Verdana" w:hAnsi="Verdana" w:cs="Verdana"/>
          <w:b/>
          <w:bCs/>
          <w:vertAlign w:val="subscript"/>
        </w:rPr>
      </w:pPr>
      <w:r>
        <w:rPr>
          <w:rFonts w:ascii="Verdana" w:eastAsia="Verdana" w:hAnsi="Verdana" w:cs="Verdana"/>
          <w:b/>
          <w:bCs/>
          <w:sz w:val="11"/>
          <w:szCs w:val="11"/>
        </w:rPr>
        <w:t>Ο φορέας που υποβάλλει την πρόταση εμπίπτει στις κατηγορίες</w:t>
      </w:r>
      <w:r>
        <w:rPr>
          <w:rFonts w:ascii="Verdana" w:eastAsia="Verdana" w:hAnsi="Verdana" w:cs="Verdana"/>
          <w:sz w:val="11"/>
          <w:szCs w:val="11"/>
        </w:rPr>
        <w:t xml:space="preserve"> Εξετάζεται</w:t>
      </w:r>
      <w:r>
        <w:rPr>
          <w:rFonts w:ascii="Verdana" w:eastAsia="Verdana" w:hAnsi="Verdana" w:cs="Verdana"/>
          <w:color w:val="800000"/>
          <w:sz w:val="11"/>
          <w:szCs w:val="11"/>
        </w:rPr>
        <w:t xml:space="preserve"> ε</w:t>
      </w:r>
      <w:r>
        <w:rPr>
          <w:rFonts w:ascii="Verdana" w:eastAsia="Verdana" w:hAnsi="Verdana" w:cs="Verdana"/>
          <w:sz w:val="11"/>
          <w:szCs w:val="11"/>
        </w:rPr>
        <w:t>άν ο φορέας που υποβάλλει την πρόταση εμπίπτει στις</w:t>
      </w:r>
      <w:r>
        <w:rPr>
          <w:rFonts w:ascii="Verdana" w:eastAsia="Verdana" w:hAnsi="Verdana" w:cs="Verdana"/>
          <w:b/>
          <w:bCs/>
          <w:sz w:val="11"/>
          <w:szCs w:val="11"/>
        </w:rPr>
        <w:t xml:space="preserve"> δυνητικών δικαιούχων που ορίζονται στην οικεία πρόσκληση.</w:t>
      </w:r>
      <w:r>
        <w:rPr>
          <w:rFonts w:ascii="Verdana" w:eastAsia="Verdana" w:hAnsi="Verdana" w:cs="Verdana"/>
          <w:sz w:val="11"/>
          <w:szCs w:val="11"/>
        </w:rPr>
        <w:t xml:space="preserve"> κατηγορίες δυνητικών δικαιούχων που ορίζονται στην οικεία πρόσκληση.</w:t>
      </w:r>
    </w:p>
    <w:p w:rsidR="003E0B51" w:rsidRDefault="003E0B51">
      <w:pPr>
        <w:spacing w:line="4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0"/>
        <w:gridCol w:w="6600"/>
        <w:gridCol w:w="5540"/>
        <w:gridCol w:w="20"/>
      </w:tblGrid>
      <w:tr w:rsidR="003E0B51">
        <w:trPr>
          <w:trHeight w:val="149"/>
        </w:trPr>
        <w:tc>
          <w:tcPr>
            <w:tcW w:w="314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60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540" w:type="dxa"/>
            <w:vAlign w:val="bottom"/>
          </w:tcPr>
          <w:p w:rsidR="003E0B51" w:rsidRDefault="007E6313">
            <w:pPr>
              <w:ind w:left="9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ΟΧΙ</w:t>
            </w: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0"/>
        </w:trPr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6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4"/>
        </w:trPr>
        <w:tc>
          <w:tcPr>
            <w:tcW w:w="3140" w:type="dxa"/>
            <w:vAlign w:val="bottom"/>
          </w:tcPr>
          <w:p w:rsidR="003E0B51" w:rsidRDefault="003E0B51"/>
        </w:tc>
        <w:tc>
          <w:tcPr>
            <w:tcW w:w="6600" w:type="dxa"/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Εξετάζεται εάν o φορέας που υποβάλλει την πρόταση έχει την αρμοδιότητα</w:t>
            </w:r>
          </w:p>
        </w:tc>
        <w:tc>
          <w:tcPr>
            <w:tcW w:w="5540" w:type="dxa"/>
            <w:vMerge w:val="restart"/>
            <w:vAlign w:val="bottom"/>
          </w:tcPr>
          <w:p w:rsidR="003E0B51" w:rsidRDefault="007E6313">
            <w:pPr>
              <w:ind w:left="9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ΝΑΙ</w:t>
            </w: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7"/>
        </w:trPr>
        <w:tc>
          <w:tcPr>
            <w:tcW w:w="9740" w:type="dxa"/>
            <w:gridSpan w:val="2"/>
            <w:vMerge w:val="restart"/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 xml:space="preserve">Ο φορέας που υποβάλλει την πρόταση </w:t>
            </w: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έχει την αρμοδιότητα</w:t>
            </w:r>
            <w:r>
              <w:rPr>
                <w:rFonts w:ascii="Verdana" w:eastAsia="Verdana" w:hAnsi="Verdana" w:cs="Verdana"/>
                <w:sz w:val="12"/>
                <w:szCs w:val="12"/>
              </w:rPr>
              <w:t xml:space="preserve"> εκτέλεσης  της  Πράξης.  Ο  έλεγχος γίνεται  με  βάση  στοιχεία τεκμηρίωσης</w:t>
            </w:r>
          </w:p>
        </w:tc>
        <w:tc>
          <w:tcPr>
            <w:tcW w:w="5540" w:type="dxa"/>
            <w:vMerge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9"/>
        </w:trPr>
        <w:tc>
          <w:tcPr>
            <w:tcW w:w="9740" w:type="dxa"/>
            <w:gridSpan w:val="2"/>
            <w:vMerge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54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2"/>
        </w:trPr>
        <w:tc>
          <w:tcPr>
            <w:tcW w:w="9740" w:type="dxa"/>
            <w:gridSpan w:val="2"/>
            <w:vMerge w:val="restart"/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2   εκτέλεσης - υλοποίησης της πράξης για την οποία υποβάλλει</w:t>
            </w:r>
            <w:r>
              <w:rPr>
                <w:rFonts w:ascii="Verdana" w:eastAsia="Verdana" w:hAnsi="Verdana" w:cs="Verdana"/>
                <w:sz w:val="12"/>
                <w:szCs w:val="12"/>
              </w:rPr>
              <w:t xml:space="preserve"> (π.χ. κανονιστικές αποφάσεις, καταστατικά φορέων κλπ) που υποβάλλονται</w:t>
            </w:r>
          </w:p>
        </w:tc>
        <w:tc>
          <w:tcPr>
            <w:tcW w:w="5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4"/>
        </w:trPr>
        <w:tc>
          <w:tcPr>
            <w:tcW w:w="9740" w:type="dxa"/>
            <w:gridSpan w:val="2"/>
            <w:vMerge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5540" w:type="dxa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66"/>
        </w:trPr>
        <w:tc>
          <w:tcPr>
            <w:tcW w:w="3140" w:type="dxa"/>
            <w:vAlign w:val="bottom"/>
          </w:tcPr>
          <w:p w:rsidR="003E0B51" w:rsidRDefault="007E6313">
            <w:pPr>
              <w:ind w:left="4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την πρόταση.</w:t>
            </w:r>
          </w:p>
        </w:tc>
        <w:tc>
          <w:tcPr>
            <w:tcW w:w="6600" w:type="dxa"/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συνημμένα κατά την υποβολή του αιτήματος και τα οποία προσδιορίζονται</w:t>
            </w:r>
          </w:p>
        </w:tc>
        <w:tc>
          <w:tcPr>
            <w:tcW w:w="5540" w:type="dxa"/>
            <w:vMerge w:val="restart"/>
            <w:vAlign w:val="bottom"/>
          </w:tcPr>
          <w:p w:rsidR="003E0B51" w:rsidRDefault="007E6313">
            <w:pPr>
              <w:ind w:left="9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ΟΧΙ</w:t>
            </w: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0"/>
        </w:trPr>
        <w:tc>
          <w:tcPr>
            <w:tcW w:w="31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6600" w:type="dxa"/>
            <w:vMerge w:val="restart"/>
            <w:vAlign w:val="bottom"/>
          </w:tcPr>
          <w:p w:rsidR="003E0B51" w:rsidRDefault="007E6313">
            <w:pPr>
              <w:ind w:left="17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στην πρόσκληση.</w:t>
            </w:r>
          </w:p>
        </w:tc>
        <w:tc>
          <w:tcPr>
            <w:tcW w:w="5540" w:type="dxa"/>
            <w:vMerge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5"/>
        </w:trPr>
        <w:tc>
          <w:tcPr>
            <w:tcW w:w="3140" w:type="dxa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6600" w:type="dxa"/>
            <w:vMerge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5540" w:type="dxa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5"/>
        </w:trPr>
        <w:tc>
          <w:tcPr>
            <w:tcW w:w="31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6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8"/>
        </w:trPr>
        <w:tc>
          <w:tcPr>
            <w:tcW w:w="31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600" w:type="dxa"/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Εξετάζεται   αν,   για   την   υποβολή   της   πρότασης,   ακολουθήθηκε   η</w:t>
            </w:r>
          </w:p>
        </w:tc>
        <w:tc>
          <w:tcPr>
            <w:tcW w:w="5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66"/>
        </w:trPr>
        <w:tc>
          <w:tcPr>
            <w:tcW w:w="31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6600" w:type="dxa"/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 xml:space="preserve">προβλεπόμενη διαδικασία, αν τα τυποποιημένα έντυπα είναι </w:t>
            </w:r>
            <w:r>
              <w:rPr>
                <w:rFonts w:ascii="Verdana" w:eastAsia="Verdana" w:hAnsi="Verdana" w:cs="Verdana"/>
                <w:sz w:val="12"/>
                <w:szCs w:val="12"/>
              </w:rPr>
              <w:t>συμπληρωμένα</w:t>
            </w:r>
          </w:p>
        </w:tc>
        <w:tc>
          <w:tcPr>
            <w:tcW w:w="55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66"/>
        </w:trPr>
        <w:tc>
          <w:tcPr>
            <w:tcW w:w="31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6600" w:type="dxa"/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και  έχουν  επισυναφθεί  όλα  τα  συνοδευτικά  έγγραφα  σύμφωνα  με  τα</w:t>
            </w:r>
          </w:p>
        </w:tc>
        <w:tc>
          <w:tcPr>
            <w:tcW w:w="55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66"/>
        </w:trPr>
        <w:tc>
          <w:tcPr>
            <w:tcW w:w="31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6600" w:type="dxa"/>
            <w:vAlign w:val="bottom"/>
          </w:tcPr>
          <w:p w:rsidR="003E0B51" w:rsidRDefault="007E6313">
            <w:pPr>
              <w:ind w:left="17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αναφερόμενα στη σχετική πρόσκληση και ειδικότερα:</w:t>
            </w:r>
          </w:p>
        </w:tc>
        <w:tc>
          <w:tcPr>
            <w:tcW w:w="55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</w:tbl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ectPr w:rsidR="003E0B51">
          <w:pgSz w:w="16840" w:h="11904" w:orient="landscape"/>
          <w:pgMar w:top="585" w:right="776" w:bottom="507" w:left="780" w:header="0" w:footer="0" w:gutter="0"/>
          <w:cols w:space="720" w:equalWidth="0">
            <w:col w:w="15280"/>
          </w:cols>
        </w:sectPr>
      </w:pPr>
    </w:p>
    <w:p w:rsidR="003E0B51" w:rsidRDefault="003E0B51">
      <w:pPr>
        <w:spacing w:line="380" w:lineRule="exact"/>
        <w:rPr>
          <w:sz w:val="20"/>
          <w:szCs w:val="20"/>
        </w:rPr>
      </w:pPr>
    </w:p>
    <w:p w:rsidR="003E0B51" w:rsidRDefault="007E6313">
      <w:pPr>
        <w:numPr>
          <w:ilvl w:val="0"/>
          <w:numId w:val="17"/>
        </w:numPr>
        <w:tabs>
          <w:tab w:val="left" w:pos="5000"/>
        </w:tabs>
        <w:ind w:left="5000" w:hanging="98"/>
        <w:rPr>
          <w:rFonts w:ascii="Verdana" w:eastAsia="Verdana" w:hAnsi="Verdana" w:cs="Verdana"/>
          <w:sz w:val="12"/>
          <w:szCs w:val="12"/>
        </w:rPr>
      </w:pPr>
      <w:r>
        <w:rPr>
          <w:rFonts w:ascii="Verdana" w:eastAsia="Verdana" w:hAnsi="Verdana" w:cs="Verdana"/>
          <w:sz w:val="12"/>
          <w:szCs w:val="12"/>
        </w:rPr>
        <w:t>Η αίτηση χρηματοδότησης πράξης.</w:t>
      </w:r>
    </w:p>
    <w:p w:rsidR="003E0B51" w:rsidRDefault="003E0B51">
      <w:pPr>
        <w:spacing w:line="20" w:lineRule="exact"/>
        <w:rPr>
          <w:rFonts w:ascii="Verdana" w:eastAsia="Verdana" w:hAnsi="Verdana" w:cs="Verdana"/>
          <w:sz w:val="12"/>
          <w:szCs w:val="12"/>
        </w:rPr>
      </w:pPr>
    </w:p>
    <w:p w:rsidR="003E0B51" w:rsidRDefault="007E6313">
      <w:pPr>
        <w:ind w:left="4980"/>
        <w:rPr>
          <w:rFonts w:ascii="Verdana" w:eastAsia="Verdana" w:hAnsi="Verdana" w:cs="Verdana"/>
          <w:sz w:val="12"/>
          <w:szCs w:val="12"/>
        </w:rPr>
      </w:pPr>
      <w:r>
        <w:rPr>
          <w:rFonts w:ascii="Verdana" w:eastAsia="Verdana" w:hAnsi="Verdana" w:cs="Verdana"/>
          <w:sz w:val="12"/>
          <w:szCs w:val="12"/>
        </w:rPr>
        <w:t>(υπογεγραμμένη από το νόμιμο εκπρόσωπο του φορέα)</w:t>
      </w:r>
    </w:p>
    <w:p w:rsidR="003E0B51" w:rsidRDefault="003E0B51">
      <w:pPr>
        <w:spacing w:line="301" w:lineRule="exact"/>
        <w:rPr>
          <w:sz w:val="20"/>
          <w:szCs w:val="20"/>
        </w:rPr>
      </w:pPr>
    </w:p>
    <w:p w:rsidR="003E0B51" w:rsidRDefault="007E6313">
      <w:pPr>
        <w:numPr>
          <w:ilvl w:val="0"/>
          <w:numId w:val="18"/>
        </w:numPr>
        <w:tabs>
          <w:tab w:val="left" w:pos="440"/>
        </w:tabs>
        <w:ind w:left="440" w:hanging="282"/>
        <w:rPr>
          <w:rFonts w:ascii="Verdana" w:eastAsia="Verdana" w:hAnsi="Verdana" w:cs="Verdana"/>
          <w:b/>
          <w:bCs/>
          <w:sz w:val="12"/>
          <w:szCs w:val="12"/>
        </w:rPr>
      </w:pPr>
      <w:r>
        <w:rPr>
          <w:rFonts w:ascii="Verdana" w:eastAsia="Verdana" w:hAnsi="Verdana" w:cs="Verdana"/>
          <w:b/>
          <w:bCs/>
          <w:sz w:val="12"/>
          <w:szCs w:val="12"/>
        </w:rPr>
        <w:t>Τυπική Πληρότητα της υποβαλλόμενης πρότασης.</w:t>
      </w:r>
    </w:p>
    <w:p w:rsidR="003E0B51" w:rsidRDefault="003E0B51">
      <w:pPr>
        <w:spacing w:line="385" w:lineRule="exact"/>
        <w:rPr>
          <w:sz w:val="20"/>
          <w:szCs w:val="20"/>
        </w:rPr>
      </w:pPr>
    </w:p>
    <w:p w:rsidR="003E0B51" w:rsidRDefault="007E6313">
      <w:pPr>
        <w:ind w:left="4900"/>
        <w:rPr>
          <w:sz w:val="20"/>
          <w:szCs w:val="20"/>
        </w:rPr>
      </w:pPr>
      <w:r>
        <w:rPr>
          <w:rFonts w:ascii="Verdana" w:eastAsia="Verdana" w:hAnsi="Verdana" w:cs="Verdana"/>
          <w:sz w:val="12"/>
          <w:szCs w:val="12"/>
        </w:rPr>
        <w:t>- Το Τεχνικό Δελτίο Πράξης (ΤΔΠ).</w:t>
      </w: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349" w:lineRule="exact"/>
        <w:rPr>
          <w:sz w:val="20"/>
          <w:szCs w:val="20"/>
        </w:rPr>
      </w:pPr>
    </w:p>
    <w:p w:rsidR="003E0B51" w:rsidRDefault="007E6313">
      <w:pPr>
        <w:ind w:left="4900"/>
        <w:rPr>
          <w:sz w:val="20"/>
          <w:szCs w:val="20"/>
        </w:rPr>
      </w:pPr>
      <w:r>
        <w:rPr>
          <w:rFonts w:ascii="Verdana" w:eastAsia="Verdana" w:hAnsi="Verdana" w:cs="Verdana"/>
          <w:sz w:val="12"/>
          <w:szCs w:val="12"/>
        </w:rPr>
        <w:t>- Λοιπά στοιχεία που προσδιορίζονται στην πρόσκληση του ΕΦΔ.</w:t>
      </w:r>
    </w:p>
    <w:p w:rsidR="003E0B51" w:rsidRDefault="003E0B51">
      <w:pPr>
        <w:spacing w:line="20" w:lineRule="exact"/>
        <w:rPr>
          <w:sz w:val="20"/>
          <w:szCs w:val="20"/>
        </w:rPr>
      </w:pPr>
    </w:p>
    <w:p w:rsidR="003E0B51" w:rsidRDefault="007E6313">
      <w:pPr>
        <w:ind w:left="4980"/>
        <w:rPr>
          <w:sz w:val="20"/>
          <w:szCs w:val="20"/>
        </w:rPr>
      </w:pPr>
      <w:r>
        <w:rPr>
          <w:rFonts w:ascii="Verdana" w:eastAsia="Verdana" w:hAnsi="Verdana" w:cs="Verdana"/>
          <w:sz w:val="12"/>
          <w:szCs w:val="12"/>
        </w:rPr>
        <w:t>(πχ μελέτες, διοικητικές πράξεις, χρηματοοικονομική ανάλυση για</w:t>
      </w:r>
    </w:p>
    <w:p w:rsidR="003E0B51" w:rsidRDefault="003E0B51">
      <w:pPr>
        <w:spacing w:line="20" w:lineRule="exact"/>
        <w:rPr>
          <w:sz w:val="20"/>
          <w:szCs w:val="20"/>
        </w:rPr>
      </w:pPr>
    </w:p>
    <w:p w:rsidR="003E0B51" w:rsidRDefault="007E6313">
      <w:pPr>
        <w:ind w:left="5040"/>
        <w:rPr>
          <w:sz w:val="20"/>
          <w:szCs w:val="20"/>
        </w:rPr>
      </w:pPr>
      <w:r>
        <w:rPr>
          <w:rFonts w:ascii="Verdana" w:eastAsia="Verdana" w:hAnsi="Verdana" w:cs="Verdana"/>
          <w:sz w:val="12"/>
          <w:szCs w:val="12"/>
        </w:rPr>
        <w:t>τον προσδιορισμό δυνητικών καθαρών εσόδων πράξ</w:t>
      </w:r>
      <w:r>
        <w:rPr>
          <w:rFonts w:ascii="Verdana" w:eastAsia="Verdana" w:hAnsi="Verdana" w:cs="Verdana"/>
          <w:sz w:val="12"/>
          <w:szCs w:val="12"/>
        </w:rPr>
        <w:t>ης κλπ)</w:t>
      </w:r>
    </w:p>
    <w:p w:rsidR="003E0B51" w:rsidRDefault="007E63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76512" behindDoc="1" locked="0" layoutInCell="0" allowOverlap="1">
            <wp:simplePos x="0" y="0"/>
            <wp:positionH relativeFrom="column">
              <wp:posOffset>2715895</wp:posOffset>
            </wp:positionH>
            <wp:positionV relativeFrom="paragraph">
              <wp:posOffset>293370</wp:posOffset>
            </wp:positionV>
            <wp:extent cx="4312920" cy="111125"/>
            <wp:effectExtent l="0" t="0" r="0" b="0"/>
            <wp:wrapNone/>
            <wp:docPr id="303" name="Picture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92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B51" w:rsidRDefault="007E631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E0B51" w:rsidRDefault="003E0B51">
      <w:pPr>
        <w:spacing w:line="187" w:lineRule="exact"/>
        <w:rPr>
          <w:sz w:val="20"/>
          <w:szCs w:val="20"/>
        </w:rPr>
      </w:pPr>
    </w:p>
    <w:p w:rsidR="003E0B51" w:rsidRDefault="007E6313">
      <w:pPr>
        <w:rPr>
          <w:sz w:val="20"/>
          <w:szCs w:val="20"/>
        </w:rPr>
      </w:pPr>
      <w:r>
        <w:rPr>
          <w:rFonts w:ascii="Verdana" w:eastAsia="Verdana" w:hAnsi="Verdana" w:cs="Verdana"/>
          <w:sz w:val="12"/>
          <w:szCs w:val="12"/>
        </w:rPr>
        <w:t>ΝΑΙ</w:t>
      </w:r>
    </w:p>
    <w:p w:rsidR="003E0B51" w:rsidRDefault="003E0B51">
      <w:pPr>
        <w:spacing w:line="385" w:lineRule="exact"/>
        <w:rPr>
          <w:sz w:val="20"/>
          <w:szCs w:val="20"/>
        </w:rPr>
      </w:pPr>
    </w:p>
    <w:p w:rsidR="003E0B51" w:rsidRDefault="007E6313">
      <w:pPr>
        <w:rPr>
          <w:sz w:val="20"/>
          <w:szCs w:val="20"/>
        </w:rPr>
      </w:pPr>
      <w:r>
        <w:rPr>
          <w:rFonts w:ascii="Verdana" w:eastAsia="Verdana" w:hAnsi="Verdana" w:cs="Verdana"/>
          <w:sz w:val="12"/>
          <w:szCs w:val="12"/>
        </w:rPr>
        <w:t>ΟΧΙ</w:t>
      </w:r>
    </w:p>
    <w:p w:rsidR="003E0B51" w:rsidRDefault="003E0B51">
      <w:pPr>
        <w:spacing w:line="385" w:lineRule="exact"/>
        <w:rPr>
          <w:sz w:val="20"/>
          <w:szCs w:val="20"/>
        </w:rPr>
      </w:pPr>
    </w:p>
    <w:p w:rsidR="003E0B51" w:rsidRDefault="007E6313">
      <w:pPr>
        <w:rPr>
          <w:sz w:val="20"/>
          <w:szCs w:val="20"/>
        </w:rPr>
      </w:pPr>
      <w:r>
        <w:rPr>
          <w:rFonts w:ascii="Verdana" w:eastAsia="Verdana" w:hAnsi="Verdana" w:cs="Verdana"/>
          <w:sz w:val="12"/>
          <w:szCs w:val="12"/>
        </w:rPr>
        <w:t>ΝΑΙ</w:t>
      </w:r>
    </w:p>
    <w:p w:rsidR="003E0B51" w:rsidRDefault="003E0B51">
      <w:pPr>
        <w:spacing w:line="385" w:lineRule="exact"/>
        <w:rPr>
          <w:sz w:val="20"/>
          <w:szCs w:val="20"/>
        </w:rPr>
      </w:pPr>
    </w:p>
    <w:p w:rsidR="003E0B51" w:rsidRDefault="007E6313">
      <w:pPr>
        <w:rPr>
          <w:sz w:val="20"/>
          <w:szCs w:val="20"/>
        </w:rPr>
      </w:pPr>
      <w:r>
        <w:rPr>
          <w:rFonts w:ascii="Verdana" w:eastAsia="Verdana" w:hAnsi="Verdana" w:cs="Verdana"/>
          <w:sz w:val="12"/>
          <w:szCs w:val="12"/>
        </w:rPr>
        <w:t>ΟΧΙ</w:t>
      </w:r>
    </w:p>
    <w:p w:rsidR="003E0B51" w:rsidRDefault="003E0B51">
      <w:pPr>
        <w:spacing w:line="384" w:lineRule="exact"/>
        <w:rPr>
          <w:sz w:val="20"/>
          <w:szCs w:val="20"/>
        </w:rPr>
      </w:pPr>
    </w:p>
    <w:p w:rsidR="003E0B51" w:rsidRDefault="007E6313">
      <w:pPr>
        <w:rPr>
          <w:sz w:val="20"/>
          <w:szCs w:val="20"/>
        </w:rPr>
      </w:pPr>
      <w:r>
        <w:rPr>
          <w:rFonts w:ascii="Verdana" w:eastAsia="Verdana" w:hAnsi="Verdana" w:cs="Verdana"/>
          <w:sz w:val="12"/>
          <w:szCs w:val="12"/>
        </w:rPr>
        <w:t>ΝΑΙ</w:t>
      </w:r>
    </w:p>
    <w:p w:rsidR="003E0B51" w:rsidRDefault="003E0B51">
      <w:pPr>
        <w:spacing w:line="385" w:lineRule="exact"/>
        <w:rPr>
          <w:sz w:val="20"/>
          <w:szCs w:val="20"/>
        </w:rPr>
      </w:pPr>
    </w:p>
    <w:p w:rsidR="003E0B51" w:rsidRDefault="007E6313">
      <w:pPr>
        <w:rPr>
          <w:sz w:val="20"/>
          <w:szCs w:val="20"/>
        </w:rPr>
      </w:pPr>
      <w:r>
        <w:rPr>
          <w:rFonts w:ascii="Verdana" w:eastAsia="Verdana" w:hAnsi="Verdana" w:cs="Verdana"/>
          <w:sz w:val="12"/>
          <w:szCs w:val="12"/>
        </w:rPr>
        <w:t>ΟΧΙ</w:t>
      </w:r>
    </w:p>
    <w:p w:rsidR="003E0B51" w:rsidRDefault="003E0B51">
      <w:pPr>
        <w:sectPr w:rsidR="003E0B51">
          <w:type w:val="continuous"/>
          <w:pgSz w:w="16840" w:h="11904" w:orient="landscape"/>
          <w:pgMar w:top="585" w:right="776" w:bottom="507" w:left="780" w:header="0" w:footer="0" w:gutter="0"/>
          <w:cols w:num="2" w:space="720" w:equalWidth="0">
            <w:col w:w="9920" w:space="720"/>
            <w:col w:w="46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"/>
        <w:gridCol w:w="420"/>
        <w:gridCol w:w="1160"/>
        <w:gridCol w:w="1240"/>
        <w:gridCol w:w="540"/>
        <w:gridCol w:w="580"/>
        <w:gridCol w:w="940"/>
        <w:gridCol w:w="740"/>
        <w:gridCol w:w="380"/>
        <w:gridCol w:w="1500"/>
        <w:gridCol w:w="900"/>
        <w:gridCol w:w="380"/>
        <w:gridCol w:w="980"/>
        <w:gridCol w:w="2000"/>
        <w:gridCol w:w="820"/>
        <w:gridCol w:w="2740"/>
        <w:gridCol w:w="30"/>
      </w:tblGrid>
      <w:tr w:rsidR="003E0B51">
        <w:trPr>
          <w:trHeight w:val="318"/>
        </w:trPr>
        <w:tc>
          <w:tcPr>
            <w:tcW w:w="40" w:type="dxa"/>
            <w:tcBorders>
              <w:top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  <w:bookmarkStart w:id="2" w:name="page45"/>
            <w:bookmarkEnd w:id="2"/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gridSpan w:val="3"/>
            <w:tcBorders>
              <w:top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1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ΣΗΜΕΙΑ ΕΛΕΓΧΟΥ</w:t>
            </w:r>
          </w:p>
        </w:tc>
        <w:tc>
          <w:tcPr>
            <w:tcW w:w="1500" w:type="dxa"/>
            <w:tcBorders>
              <w:top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top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36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7E6313">
            <w:pPr>
              <w:ind w:left="12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4"/>
                <w:szCs w:val="14"/>
              </w:rPr>
              <w:t>Τιμή</w:t>
            </w:r>
          </w:p>
        </w:tc>
        <w:tc>
          <w:tcPr>
            <w:tcW w:w="820" w:type="dxa"/>
            <w:vMerge w:val="restart"/>
            <w:tcBorders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 w:val="restart"/>
            <w:tcBorders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2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4"/>
                <w:szCs w:val="14"/>
              </w:rPr>
              <w:t>Αιτιολόγηση/Παρατηρήσεις</w:t>
            </w: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63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5"/>
                <w:sz w:val="14"/>
                <w:szCs w:val="14"/>
              </w:rPr>
              <w:t>α/α</w:t>
            </w:r>
          </w:p>
        </w:tc>
        <w:tc>
          <w:tcPr>
            <w:tcW w:w="1160" w:type="dxa"/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360" w:type="dxa"/>
            <w:gridSpan w:val="3"/>
            <w:vMerge w:val="restart"/>
            <w:shd w:val="clear" w:color="auto" w:fill="C0C0C0"/>
            <w:vAlign w:val="bottom"/>
          </w:tcPr>
          <w:p w:rsidR="003E0B51" w:rsidRDefault="007E6313">
            <w:pPr>
              <w:ind w:left="2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4"/>
                <w:szCs w:val="14"/>
              </w:rPr>
              <w:t>Περιγραφή Κριτηρίου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740" w:type="dxa"/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400" w:type="dxa"/>
            <w:gridSpan w:val="2"/>
            <w:vMerge w:val="restart"/>
            <w:shd w:val="clear" w:color="auto" w:fill="C0C0C0"/>
            <w:vAlign w:val="bottom"/>
          </w:tcPr>
          <w:p w:rsidR="003E0B51" w:rsidRDefault="007E6313">
            <w:pPr>
              <w:ind w:left="8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4"/>
                <w:szCs w:val="14"/>
              </w:rPr>
              <w:t>Εξειδίκευση</w:t>
            </w:r>
          </w:p>
        </w:tc>
        <w:tc>
          <w:tcPr>
            <w:tcW w:w="380" w:type="dxa"/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vMerge/>
            <w:tcBorders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35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160" w:type="dxa"/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2360" w:type="dxa"/>
            <w:gridSpan w:val="3"/>
            <w:vMerge/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2400" w:type="dxa"/>
            <w:gridSpan w:val="2"/>
            <w:vMerge/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35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0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88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 xml:space="preserve">Εξετάζεται εάν η </w:t>
            </w:r>
            <w:r>
              <w:rPr>
                <w:rFonts w:ascii="Verdana" w:eastAsia="Verdana" w:hAnsi="Verdana" w:cs="Verdana"/>
                <w:sz w:val="12"/>
                <w:szCs w:val="12"/>
              </w:rPr>
              <w:t>προτεινόμενη πράξη περιέχεται στους πίνακες των έργων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ΝΑΙ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9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46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Σύνδεση  της  προτεινόμενης  πράξης  με  την  Στρατηγική</w:t>
            </w:r>
          </w:p>
        </w:tc>
        <w:tc>
          <w:tcPr>
            <w:tcW w:w="488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2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2"/>
                <w:sz w:val="12"/>
                <w:szCs w:val="12"/>
              </w:rPr>
              <w:t>4</w:t>
            </w:r>
          </w:p>
        </w:tc>
        <w:tc>
          <w:tcPr>
            <w:tcW w:w="446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88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που συνοδεύουν την Απόφαση Έγκρισης της Στρατηγικής Βιώσιμης ΑστΙΚΉς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4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138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 xml:space="preserve">Βιώσιμης Αστικής Ανάπτυξης/ ΟΧΕ του Δήμου </w:t>
            </w: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Αθηναίων</w:t>
            </w:r>
          </w:p>
        </w:tc>
        <w:tc>
          <w:tcPr>
            <w:tcW w:w="488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4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46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gridSpan w:val="3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Ανάπτυξης/ ΟΧΕ Δήμου Αθηναίων.</w:t>
            </w: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2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620" w:type="dxa"/>
            <w:gridSpan w:val="3"/>
            <w:vMerge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ΟΧΙ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0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0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0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88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Ο προϋπολογισμός της προτεινόμενης πράξης είναι</w:t>
            </w:r>
            <w:r>
              <w:rPr>
                <w:rFonts w:ascii="Calibri" w:eastAsia="Calibri" w:hAnsi="Calibri" w:cs="Calibri"/>
                <w:sz w:val="15"/>
                <w:szCs w:val="15"/>
              </w:rPr>
              <w:t xml:space="preserve"> μικρότερος ή ίσος</w:t>
            </w:r>
            <w:r>
              <w:rPr>
                <w:rFonts w:ascii="Calibri" w:eastAsia="Calibri" w:hAnsi="Calibri" w:cs="Calibri"/>
                <w:sz w:val="13"/>
                <w:szCs w:val="13"/>
              </w:rPr>
              <w:t xml:space="preserve"> σε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ΝΑΙ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6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88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4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2"/>
                <w:sz w:val="12"/>
                <w:szCs w:val="12"/>
              </w:rPr>
              <w:t>5</w:t>
            </w:r>
          </w:p>
        </w:tc>
        <w:tc>
          <w:tcPr>
            <w:tcW w:w="2940" w:type="dxa"/>
            <w:gridSpan w:val="3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Προϋπολογισμός προτεινόμενης πράξης</w:t>
            </w: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88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14"/>
                <w:szCs w:val="14"/>
              </w:rPr>
              <w:t xml:space="preserve">σχέση </w:t>
            </w:r>
            <w:r>
              <w:rPr>
                <w:rFonts w:ascii="Calibri" w:eastAsia="Calibri" w:hAnsi="Calibri" w:cs="Calibri"/>
                <w:sz w:val="14"/>
                <w:szCs w:val="14"/>
              </w:rPr>
              <w:t>με τ</w:t>
            </w:r>
            <w:r>
              <w:rPr>
                <w:rFonts w:ascii="Verdana" w:eastAsia="Verdana" w:hAnsi="Verdana" w:cs="Verdana"/>
                <w:sz w:val="12"/>
                <w:szCs w:val="12"/>
              </w:rPr>
              <w:t>ον αντίστοιχο προϋπολογισμό στον πίνακα έργων της εγκεκριμένης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9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2940" w:type="dxa"/>
            <w:gridSpan w:val="3"/>
            <w:vMerge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88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70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740" w:type="dxa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OXE.</w:t>
            </w: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ΟΧΙ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2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0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0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88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Εξετάζεται εάν η περίοδος υλοποίησης της προτεινόμενης πράξης εμπίπτει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ΝΑΙ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9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46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 xml:space="preserve">Περίοδος   υλοποίησης   </w:t>
            </w: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της   προτεινόμενης   πράξης   εντός</w:t>
            </w:r>
          </w:p>
        </w:tc>
        <w:tc>
          <w:tcPr>
            <w:tcW w:w="488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2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2"/>
                <w:sz w:val="12"/>
                <w:szCs w:val="12"/>
              </w:rPr>
              <w:t>6</w:t>
            </w:r>
          </w:p>
        </w:tc>
        <w:tc>
          <w:tcPr>
            <w:tcW w:w="446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εντός  της</w:t>
            </w:r>
          </w:p>
        </w:tc>
        <w:tc>
          <w:tcPr>
            <w:tcW w:w="1880" w:type="dxa"/>
            <w:gridSpan w:val="2"/>
            <w:vMerge w:val="restart"/>
            <w:vAlign w:val="bottom"/>
          </w:tcPr>
          <w:p w:rsidR="003E0B51" w:rsidRDefault="007E6313">
            <w:pPr>
              <w:ind w:left="1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περιόδου   επιλεξιμότητας</w:t>
            </w:r>
          </w:p>
        </w:tc>
        <w:tc>
          <w:tcPr>
            <w:tcW w:w="226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προγράμματος,   εκτός   εάν  στην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4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46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138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περιόδου επιλεξιμότητας Π.Π. και οικείας Πρόσκλησης.</w:t>
            </w:r>
          </w:p>
        </w:tc>
        <w:tc>
          <w:tcPr>
            <w:tcW w:w="740" w:type="dxa"/>
            <w:vMerge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880" w:type="dxa"/>
            <w:gridSpan w:val="2"/>
            <w:vMerge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26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4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46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520" w:type="dxa"/>
            <w:gridSpan w:val="4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πρόσκληση ορίζεται διαφορετική προθεσμία.</w:t>
            </w: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2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520" w:type="dxa"/>
            <w:gridSpan w:val="4"/>
            <w:vMerge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ΟΧΙ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0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0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8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06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880" w:type="dxa"/>
            <w:gridSpan w:val="6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Εξετάζεται ότι δεν έχει περαιωθεί το φυσικό αντικείμενο της προτεινόμενης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73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880" w:type="dxa"/>
            <w:gridSpan w:val="6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πράξης  μέχρι  την  ημερομηνία  που  ο  δυνητικός  δικαιούχος  υπέβαλε  την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ΝΑΙ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58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4880" w:type="dxa"/>
            <w:gridSpan w:val="6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 xml:space="preserve">αίτηση χρηματοδότησης. Τονίζεται  ότι </w:t>
            </w:r>
            <w:r>
              <w:rPr>
                <w:rFonts w:ascii="Verdana" w:eastAsia="Verdana" w:hAnsi="Verdana" w:cs="Verdana"/>
                <w:sz w:val="12"/>
                <w:szCs w:val="12"/>
              </w:rPr>
              <w:t>σύμφωνα με τον  Καν. 1303/2013,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67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2"/>
                <w:sz w:val="12"/>
                <w:szCs w:val="12"/>
              </w:rPr>
              <w:t>7</w:t>
            </w:r>
          </w:p>
        </w:tc>
        <w:tc>
          <w:tcPr>
            <w:tcW w:w="4460" w:type="dxa"/>
            <w:gridSpan w:val="5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Μη περαίωση του φυσικού αντικειμένου μέχρι την ημερομηνία</w:t>
            </w:r>
          </w:p>
        </w:tc>
        <w:tc>
          <w:tcPr>
            <w:tcW w:w="4880" w:type="dxa"/>
            <w:gridSpan w:val="6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άρθρο 65, παράγραφος 6: «Οι πράξεις δεν επιλέγονται για χρηματοδότηση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60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940" w:type="dxa"/>
            <w:gridSpan w:val="3"/>
            <w:vMerge w:val="restart"/>
            <w:vAlign w:val="bottom"/>
          </w:tcPr>
          <w:p w:rsidR="003E0B51" w:rsidRDefault="007E6313">
            <w:pPr>
              <w:spacing w:line="144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υποβολής της αίτησης χρηματοδότησης.</w:t>
            </w: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88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144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 xml:space="preserve">από  τα  ΕΔΕΤ  σε  περίπτωση  που  έχουν  </w:t>
            </w:r>
            <w:r>
              <w:rPr>
                <w:rFonts w:ascii="Verdana" w:eastAsia="Verdana" w:hAnsi="Verdana" w:cs="Verdana"/>
                <w:sz w:val="12"/>
                <w:szCs w:val="12"/>
              </w:rPr>
              <w:t>περατωθεί  φυσικά  ή  εκτελεστεί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4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940" w:type="dxa"/>
            <w:gridSpan w:val="3"/>
            <w:vMerge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88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66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4880" w:type="dxa"/>
            <w:gridSpan w:val="6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πλήρως πριν να υποβάλει ο δικαιούχος στη διαχειριστική αρχή την αίτηση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75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880" w:type="dxa"/>
            <w:gridSpan w:val="6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χρηματοδότησης βάσει του προγράμματος, ανεξάρτητα αν ο δικαιούχος έχει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ΟΧΙ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56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2620" w:type="dxa"/>
            <w:gridSpan w:val="3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 xml:space="preserve">εκτελέσει όλες τις σχετικές </w:t>
            </w:r>
            <w:r>
              <w:rPr>
                <w:rFonts w:ascii="Verdana" w:eastAsia="Verdana" w:hAnsi="Verdana" w:cs="Verdana"/>
                <w:sz w:val="12"/>
                <w:szCs w:val="12"/>
              </w:rPr>
              <w:t>πληρωμές».</w:t>
            </w: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76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8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4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/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60" w:type="dxa"/>
            <w:vAlign w:val="bottom"/>
          </w:tcPr>
          <w:p w:rsidR="003E0B51" w:rsidRDefault="003E0B51"/>
        </w:tc>
        <w:tc>
          <w:tcPr>
            <w:tcW w:w="1240" w:type="dxa"/>
            <w:vAlign w:val="bottom"/>
          </w:tcPr>
          <w:p w:rsidR="003E0B51" w:rsidRDefault="003E0B51"/>
        </w:tc>
        <w:tc>
          <w:tcPr>
            <w:tcW w:w="540" w:type="dxa"/>
            <w:vAlign w:val="bottom"/>
          </w:tcPr>
          <w:p w:rsidR="003E0B51" w:rsidRDefault="003E0B51"/>
        </w:tc>
        <w:tc>
          <w:tcPr>
            <w:tcW w:w="580" w:type="dxa"/>
            <w:vAlign w:val="bottom"/>
          </w:tcPr>
          <w:p w:rsidR="003E0B51" w:rsidRDefault="003E0B51"/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880" w:type="dxa"/>
            <w:gridSpan w:val="6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Εξετάζεται ότι η προτεινόμενη πράξη δεν περιλαμβάνει τμήμα επένδυσης σε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ΝΑΙ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7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46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Η πράξη δεν περιλαμβάνει τμήμα επένδυσης σε υποδομή ή</w:t>
            </w:r>
          </w:p>
        </w:tc>
        <w:tc>
          <w:tcPr>
            <w:tcW w:w="488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υποδομή ή παραγωγική επένδυση η οποία έπαυσε ή μετεγκαταστάθηκε εκτός</w:t>
            </w: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9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46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88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1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2"/>
                <w:sz w:val="12"/>
                <w:szCs w:val="12"/>
              </w:rPr>
              <w:t>8</w:t>
            </w:r>
          </w:p>
        </w:tc>
        <w:tc>
          <w:tcPr>
            <w:tcW w:w="2940" w:type="dxa"/>
            <w:gridSpan w:val="3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παραγωγική  επένδυση  σύμφωνα  με  το</w:t>
            </w:r>
          </w:p>
        </w:tc>
        <w:tc>
          <w:tcPr>
            <w:tcW w:w="15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άρθρο  71  του  Καν.</w:t>
            </w:r>
          </w:p>
        </w:tc>
        <w:tc>
          <w:tcPr>
            <w:tcW w:w="488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της περιοχής του προγράμματος εντός πέντε ετών από την τελική πληρωμή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4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940" w:type="dxa"/>
            <w:gridSpan w:val="3"/>
            <w:vMerge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88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66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160" w:type="dxa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1303/2013.</w:t>
            </w: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στο δικαιούχο ή</w:t>
            </w:r>
          </w:p>
        </w:tc>
        <w:tc>
          <w:tcPr>
            <w:tcW w:w="240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εντός της προθεσμίας που οριζόταν</w:t>
            </w: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στους κανόνες περί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ΟΧΙ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0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88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κρατικών ενισχύσεων (σύμφωνα με άρθρο 71 Καν. 1303/2013).</w:t>
            </w: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5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88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5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4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88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95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5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Η Πράξη εμπίπτει στους Θεματικούς Στόχους, τις Επενδυτικές</w:t>
            </w:r>
          </w:p>
        </w:tc>
        <w:tc>
          <w:tcPr>
            <w:tcW w:w="4880" w:type="dxa"/>
            <w:gridSpan w:val="6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Εξετάζεται εάν η Πράξη εμπίπτει στους Θεματικούς Στόχους, τις Επενδυτικές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ΝΑΙ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5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2"/>
                <w:sz w:val="12"/>
                <w:szCs w:val="12"/>
              </w:rPr>
              <w:t>9</w:t>
            </w:r>
          </w:p>
        </w:tc>
        <w:tc>
          <w:tcPr>
            <w:tcW w:w="1160" w:type="dxa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Προτεραιότητες</w:t>
            </w:r>
          </w:p>
        </w:tc>
        <w:tc>
          <w:tcPr>
            <w:tcW w:w="330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 xml:space="preserve">και  τους </w:t>
            </w: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Ειδικούς Στόχους ή / και στα πεδία</w:t>
            </w:r>
          </w:p>
        </w:tc>
        <w:tc>
          <w:tcPr>
            <w:tcW w:w="4880" w:type="dxa"/>
            <w:gridSpan w:val="6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96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0"/>
                <w:szCs w:val="10"/>
              </w:rPr>
              <w:t>Προτεραιότητες και Ειδικούς στόχους ή/ και στα πεδία παρέμβασης/ δράσεις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4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Merge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30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 w:val="restart"/>
            <w:vAlign w:val="bottom"/>
          </w:tcPr>
          <w:p w:rsidR="003E0B51" w:rsidRDefault="007E6313">
            <w:pPr>
              <w:spacing w:line="138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της  οικείας</w:t>
            </w:r>
          </w:p>
        </w:tc>
        <w:tc>
          <w:tcPr>
            <w:tcW w:w="1880" w:type="dxa"/>
            <w:gridSpan w:val="2"/>
            <w:vMerge w:val="restart"/>
            <w:vAlign w:val="bottom"/>
          </w:tcPr>
          <w:p w:rsidR="003E0B51" w:rsidRDefault="007E6313">
            <w:pPr>
              <w:spacing w:line="138" w:lineRule="exact"/>
              <w:ind w:left="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Πρόσκλησης  σε  συνδυασμό</w:t>
            </w:r>
          </w:p>
        </w:tc>
        <w:tc>
          <w:tcPr>
            <w:tcW w:w="1280" w:type="dxa"/>
            <w:gridSpan w:val="2"/>
            <w:vMerge w:val="restart"/>
            <w:vAlign w:val="bottom"/>
          </w:tcPr>
          <w:p w:rsidR="003E0B51" w:rsidRDefault="007E6313">
            <w:pPr>
              <w:spacing w:line="138" w:lineRule="exact"/>
              <w:ind w:left="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με  το  εγκεκριμένο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138" w:lineRule="exact"/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Επιχειρησιακό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4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520" w:type="dxa"/>
            <w:gridSpan w:val="4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παρέμβασης/δράσεις της οικείας πρόσκλησης.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880" w:type="dxa"/>
            <w:gridSpan w:val="2"/>
            <w:vMerge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280" w:type="dxa"/>
            <w:gridSpan w:val="2"/>
            <w:vMerge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2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520" w:type="dxa"/>
            <w:gridSpan w:val="4"/>
            <w:vMerge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gridSpan w:val="2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Πρόγραμμα.</w:t>
            </w:r>
          </w:p>
        </w:tc>
        <w:tc>
          <w:tcPr>
            <w:tcW w:w="150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ΟΧΙ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0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gridSpan w:val="2"/>
            <w:vMerge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1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0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6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Μη επικάλυψη των χορηγουμένων χρηματοδοτήσεων με άλλα</w:t>
            </w:r>
          </w:p>
        </w:tc>
        <w:tc>
          <w:tcPr>
            <w:tcW w:w="740" w:type="dxa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Εξετάζεται</w:t>
            </w:r>
          </w:p>
        </w:tc>
        <w:tc>
          <w:tcPr>
            <w:tcW w:w="380" w:type="dxa"/>
            <w:vMerge w:val="restart"/>
            <w:vAlign w:val="bottom"/>
          </w:tcPr>
          <w:p w:rsidR="003E0B51" w:rsidRDefault="007E6313">
            <w:pPr>
              <w:ind w:left="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εάν</w:t>
            </w:r>
          </w:p>
        </w:tc>
        <w:tc>
          <w:tcPr>
            <w:tcW w:w="1500" w:type="dxa"/>
            <w:vMerge w:val="restart"/>
            <w:vAlign w:val="bottom"/>
          </w:tcPr>
          <w:p w:rsidR="003E0B51" w:rsidRDefault="007E6313">
            <w:pPr>
              <w:ind w:left="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διασφαλίζεται   η   μη</w:t>
            </w:r>
          </w:p>
        </w:tc>
        <w:tc>
          <w:tcPr>
            <w:tcW w:w="900" w:type="dxa"/>
            <w:vMerge w:val="restart"/>
            <w:vAlign w:val="bottom"/>
          </w:tcPr>
          <w:p w:rsidR="003E0B51" w:rsidRDefault="007E6313">
            <w:pPr>
              <w:ind w:left="1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επικάλυψη</w:t>
            </w:r>
          </w:p>
        </w:tc>
        <w:tc>
          <w:tcPr>
            <w:tcW w:w="380" w:type="dxa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των</w:t>
            </w:r>
          </w:p>
        </w:tc>
        <w:tc>
          <w:tcPr>
            <w:tcW w:w="9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χορηγουμένων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ΝΑΙ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9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46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vMerge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Merge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500" w:type="dxa"/>
            <w:vMerge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00" w:type="dxa"/>
            <w:vMerge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Merge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1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10</w:t>
            </w:r>
          </w:p>
        </w:tc>
        <w:tc>
          <w:tcPr>
            <w:tcW w:w="1160" w:type="dxa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Επιχειρησιακά</w:t>
            </w:r>
          </w:p>
        </w:tc>
        <w:tc>
          <w:tcPr>
            <w:tcW w:w="1240" w:type="dxa"/>
            <w:vMerge w:val="restart"/>
            <w:vAlign w:val="bottom"/>
          </w:tcPr>
          <w:p w:rsidR="003E0B51" w:rsidRDefault="007E6313">
            <w:pPr>
              <w:ind w:left="1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Προγράμματα</w:t>
            </w:r>
          </w:p>
        </w:tc>
        <w:tc>
          <w:tcPr>
            <w:tcW w:w="540" w:type="dxa"/>
            <w:vMerge w:val="restart"/>
            <w:vAlign w:val="bottom"/>
          </w:tcPr>
          <w:p w:rsidR="003E0B51" w:rsidRDefault="007E6313">
            <w:pPr>
              <w:ind w:left="1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και</w:t>
            </w:r>
          </w:p>
        </w:tc>
        <w:tc>
          <w:tcPr>
            <w:tcW w:w="580" w:type="dxa"/>
            <w:vMerge w:val="restart"/>
            <w:vAlign w:val="bottom"/>
          </w:tcPr>
          <w:p w:rsidR="003E0B51" w:rsidRDefault="007E6313">
            <w:pPr>
              <w:ind w:left="1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άλλα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ευρωπαϊκά</w:t>
            </w:r>
          </w:p>
        </w:tc>
        <w:tc>
          <w:tcPr>
            <w:tcW w:w="4880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χρηματοδοτήσεων με άλλα Επιχειρησιακά Προγράμματα και άλλα ευρωπαϊκά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4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Merge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240" w:type="dxa"/>
            <w:vMerge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vMerge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580" w:type="dxa"/>
            <w:vMerge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880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66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240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χρηματοδοτικά εργαλεία.</w:t>
            </w: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2620" w:type="dxa"/>
            <w:gridSpan w:val="3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χρηματοδοτικά εργαλεία.</w:t>
            </w: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ΟΧΙ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0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0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0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ΝΑΙ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0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940" w:type="dxa"/>
            <w:gridSpan w:val="3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Υποβολή   αποφάσεων   των   αρμόδιων</w:t>
            </w:r>
          </w:p>
        </w:tc>
        <w:tc>
          <w:tcPr>
            <w:tcW w:w="580" w:type="dxa"/>
            <w:vMerge w:val="restart"/>
            <w:vAlign w:val="bottom"/>
          </w:tcPr>
          <w:p w:rsidR="003E0B51" w:rsidRDefault="007E6313">
            <w:pPr>
              <w:ind w:left="1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ή/και</w:t>
            </w:r>
          </w:p>
        </w:tc>
        <w:tc>
          <w:tcPr>
            <w:tcW w:w="9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συλλογικών</w:t>
            </w:r>
          </w:p>
        </w:tc>
        <w:tc>
          <w:tcPr>
            <w:tcW w:w="740" w:type="dxa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Εξετάζεται</w:t>
            </w:r>
          </w:p>
        </w:tc>
        <w:tc>
          <w:tcPr>
            <w:tcW w:w="414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εάν  υποβάλλονται  αποφάσεις των αρμόδιων  ή/και συλλογικών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55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2940" w:type="dxa"/>
            <w:gridSpan w:val="3"/>
            <w:vMerge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580" w:type="dxa"/>
            <w:vMerge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9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740" w:type="dxa"/>
            <w:vMerge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414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75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11</w:t>
            </w:r>
          </w:p>
        </w:tc>
        <w:tc>
          <w:tcPr>
            <w:tcW w:w="4460" w:type="dxa"/>
            <w:gridSpan w:val="5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οργάνων του δικαιούχου ή άλλων αρμόδιων οργάνων, όπου</w:t>
            </w:r>
          </w:p>
        </w:tc>
        <w:tc>
          <w:tcPr>
            <w:tcW w:w="4880" w:type="dxa"/>
            <w:gridSpan w:val="6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οργάνων του δικαιούχου ή άλλων αρμόδιων οργάνων, όπου προβλέπεται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ΟΧΙ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56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3520" w:type="dxa"/>
            <w:gridSpan w:val="4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 xml:space="preserve">αυτό προβλέπεται από </w:t>
            </w: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την οικεία νομοθεσία.</w:t>
            </w: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2620" w:type="dxa"/>
            <w:gridSpan w:val="3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από τη σχετική νομοθεσία.</w:t>
            </w: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4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1500" w:type="dxa"/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0"/>
        </w:trPr>
        <w:tc>
          <w:tcPr>
            <w:tcW w:w="40" w:type="dxa"/>
            <w:tcBorders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ΔΕΝ ΕΦΑΡΜΟΖΕΤΑΙ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0"/>
        </w:trPr>
        <w:tc>
          <w:tcPr>
            <w:tcW w:w="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000000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2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</w:tbl>
    <w:p w:rsidR="003E0B51" w:rsidRDefault="007E63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77536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-3939540</wp:posOffset>
            </wp:positionV>
            <wp:extent cx="272415" cy="182245"/>
            <wp:effectExtent l="0" t="0" r="0" b="0"/>
            <wp:wrapNone/>
            <wp:docPr id="304" name="Picture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2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78560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-3411855</wp:posOffset>
            </wp:positionV>
            <wp:extent cx="272415" cy="191770"/>
            <wp:effectExtent l="0" t="0" r="0" b="0"/>
            <wp:wrapNone/>
            <wp:docPr id="305" name="Picture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79584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-2992755</wp:posOffset>
            </wp:positionV>
            <wp:extent cx="272415" cy="182245"/>
            <wp:effectExtent l="0" t="0" r="0" b="0"/>
            <wp:wrapNone/>
            <wp:docPr id="306" name="Picture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2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0608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-2312035</wp:posOffset>
            </wp:positionV>
            <wp:extent cx="272415" cy="187325"/>
            <wp:effectExtent l="0" t="0" r="0" b="0"/>
            <wp:wrapNone/>
            <wp:docPr id="307" name="Picture 3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1632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-1982470</wp:posOffset>
            </wp:positionV>
            <wp:extent cx="272415" cy="185420"/>
            <wp:effectExtent l="0" t="0" r="0" b="0"/>
            <wp:wrapNone/>
            <wp:docPr id="308" name="Picture 3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2656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-1630045</wp:posOffset>
            </wp:positionV>
            <wp:extent cx="272415" cy="176530"/>
            <wp:effectExtent l="0" t="0" r="0" b="0"/>
            <wp:wrapNone/>
            <wp:docPr id="309" name="Picture 3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76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3680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-1301750</wp:posOffset>
            </wp:positionV>
            <wp:extent cx="272415" cy="187325"/>
            <wp:effectExtent l="0" t="0" r="0" b="0"/>
            <wp:wrapNone/>
            <wp:docPr id="310" name="Picture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4704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-4691380</wp:posOffset>
            </wp:positionV>
            <wp:extent cx="272415" cy="182245"/>
            <wp:effectExtent l="0" t="0" r="0" b="0"/>
            <wp:wrapNone/>
            <wp:docPr id="311" name="Picture 3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2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5728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-4368800</wp:posOffset>
            </wp:positionV>
            <wp:extent cx="272415" cy="182245"/>
            <wp:effectExtent l="0" t="0" r="0" b="0"/>
            <wp:wrapNone/>
            <wp:docPr id="312" name="Picture 3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2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6752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-2648585</wp:posOffset>
            </wp:positionV>
            <wp:extent cx="272415" cy="191770"/>
            <wp:effectExtent l="0" t="0" r="0" b="0"/>
            <wp:wrapNone/>
            <wp:docPr id="313" name="Picture 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7776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-964565</wp:posOffset>
            </wp:positionV>
            <wp:extent cx="272415" cy="185420"/>
            <wp:effectExtent l="0" t="0" r="0" b="0"/>
            <wp:wrapNone/>
            <wp:docPr id="314" name="Picture 3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8800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-628015</wp:posOffset>
            </wp:positionV>
            <wp:extent cx="272415" cy="185420"/>
            <wp:effectExtent l="0" t="0" r="0" b="0"/>
            <wp:wrapNone/>
            <wp:docPr id="315" name="Picture 3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89824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-268605</wp:posOffset>
            </wp:positionV>
            <wp:extent cx="272415" cy="185420"/>
            <wp:effectExtent l="0" t="0" r="0" b="0"/>
            <wp:wrapNone/>
            <wp:docPr id="316" name="Picture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0848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-6052820</wp:posOffset>
            </wp:positionV>
            <wp:extent cx="272415" cy="184150"/>
            <wp:effectExtent l="0" t="0" r="0" b="0"/>
            <wp:wrapNone/>
            <wp:docPr id="317" name="Picture 3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1872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-5716270</wp:posOffset>
            </wp:positionV>
            <wp:extent cx="272415" cy="182245"/>
            <wp:effectExtent l="0" t="0" r="0" b="0"/>
            <wp:wrapNone/>
            <wp:docPr id="318" name="Picture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2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2896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-5379085</wp:posOffset>
            </wp:positionV>
            <wp:extent cx="272415" cy="185420"/>
            <wp:effectExtent l="0" t="0" r="0" b="0"/>
            <wp:wrapNone/>
            <wp:docPr id="319" name="Picture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3920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-5042535</wp:posOffset>
            </wp:positionV>
            <wp:extent cx="272415" cy="187325"/>
            <wp:effectExtent l="0" t="0" r="0" b="0"/>
            <wp:wrapNone/>
            <wp:docPr id="320" name="Picture 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7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4944" behindDoc="1" locked="0" layoutInCell="0" allowOverlap="1">
            <wp:simplePos x="0" y="0"/>
            <wp:positionH relativeFrom="column">
              <wp:posOffset>2741295</wp:posOffset>
            </wp:positionH>
            <wp:positionV relativeFrom="paragraph">
              <wp:posOffset>46990</wp:posOffset>
            </wp:positionV>
            <wp:extent cx="4312920" cy="111125"/>
            <wp:effectExtent l="0" t="0" r="0" b="0"/>
            <wp:wrapNone/>
            <wp:docPr id="321" name="Picture 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92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B51" w:rsidRDefault="003E0B51">
      <w:pPr>
        <w:sectPr w:rsidR="003E0B51">
          <w:pgSz w:w="16840" w:h="11904" w:orient="landscape"/>
          <w:pgMar w:top="548" w:right="756" w:bottom="230" w:left="740" w:header="0" w:footer="0" w:gutter="0"/>
          <w:cols w:space="720" w:equalWidth="0">
            <w:col w:w="153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"/>
        <w:gridCol w:w="3500"/>
        <w:gridCol w:w="980"/>
        <w:gridCol w:w="4860"/>
        <w:gridCol w:w="2000"/>
        <w:gridCol w:w="820"/>
        <w:gridCol w:w="2740"/>
        <w:gridCol w:w="30"/>
      </w:tblGrid>
      <w:tr w:rsidR="003E0B51">
        <w:trPr>
          <w:trHeight w:val="318"/>
        </w:trPr>
        <w:tc>
          <w:tcPr>
            <w:tcW w:w="460" w:type="dxa"/>
            <w:tcBorders>
              <w:top w:val="single" w:sz="8" w:space="0" w:color="auto"/>
              <w:left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  <w:bookmarkStart w:id="3" w:name="page46"/>
            <w:bookmarkEnd w:id="3"/>
          </w:p>
        </w:tc>
        <w:tc>
          <w:tcPr>
            <w:tcW w:w="3500" w:type="dxa"/>
            <w:tcBorders>
              <w:top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8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1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ΣΗΜΕΙΑ ΕΛΕΓΧΟΥ</w:t>
            </w:r>
          </w:p>
        </w:tc>
        <w:tc>
          <w:tcPr>
            <w:tcW w:w="2000" w:type="dxa"/>
            <w:tcBorders>
              <w:top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36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vMerge w:val="restart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7E6313">
            <w:pPr>
              <w:ind w:left="12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4"/>
                <w:szCs w:val="14"/>
              </w:rPr>
              <w:t>Τιμή</w:t>
            </w:r>
          </w:p>
        </w:tc>
        <w:tc>
          <w:tcPr>
            <w:tcW w:w="820" w:type="dxa"/>
            <w:vMerge w:val="restart"/>
            <w:tcBorders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vMerge w:val="restart"/>
            <w:tcBorders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2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4"/>
                <w:szCs w:val="14"/>
              </w:rPr>
              <w:t>Αιτιολόγηση/Παρατηρήσεις</w:t>
            </w: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63"/>
        </w:trPr>
        <w:tc>
          <w:tcPr>
            <w:tcW w:w="46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5"/>
                <w:sz w:val="14"/>
                <w:szCs w:val="14"/>
              </w:rPr>
              <w:t>α/α</w:t>
            </w:r>
          </w:p>
        </w:tc>
        <w:tc>
          <w:tcPr>
            <w:tcW w:w="3500" w:type="dxa"/>
            <w:vMerge w:val="restart"/>
            <w:shd w:val="clear" w:color="auto" w:fill="C0C0C0"/>
            <w:vAlign w:val="bottom"/>
          </w:tcPr>
          <w:p w:rsidR="003E0B51" w:rsidRDefault="007E6313">
            <w:pPr>
              <w:ind w:left="13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4"/>
                <w:szCs w:val="14"/>
              </w:rPr>
              <w:t>Περιγραφή Κριτηρίου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860" w:type="dxa"/>
            <w:vMerge w:val="restart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19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4"/>
                <w:szCs w:val="14"/>
              </w:rPr>
              <w:t>Εξειδίκευση</w:t>
            </w:r>
          </w:p>
        </w:tc>
        <w:tc>
          <w:tcPr>
            <w:tcW w:w="2000" w:type="dxa"/>
            <w:vMerge/>
            <w:tcBorders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vMerge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35"/>
        </w:trPr>
        <w:tc>
          <w:tcPr>
            <w:tcW w:w="460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500" w:type="dxa"/>
            <w:vMerge/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4860" w:type="dxa"/>
            <w:vMerge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tcBorders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35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0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ΝΑΙ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3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Ύπαρξη εγκεκριμένου Προγράμματος Τεχνικής Βοήθειας.</w:t>
            </w:r>
          </w:p>
        </w:tc>
        <w:tc>
          <w:tcPr>
            <w:tcW w:w="48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Εξετάζεται  στην  περίπτωση  Πράξεων  Τεχνικής  Βοήθειας  (Τ.Β.),  εάν  η</w:t>
            </w: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13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4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48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ΟΧΙ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4"/>
        </w:trPr>
        <w:tc>
          <w:tcPr>
            <w:tcW w:w="4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ind w:right="57"/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12</w:t>
            </w:r>
          </w:p>
        </w:tc>
        <w:tc>
          <w:tcPr>
            <w:tcW w:w="4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8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 xml:space="preserve">προτεινόμενη Πράξη υποβάλλεται στο πλαίσιο εγκεκριμένου </w:t>
            </w:r>
            <w:r>
              <w:rPr>
                <w:rFonts w:ascii="Verdana" w:eastAsia="Verdana" w:hAnsi="Verdana" w:cs="Verdana"/>
                <w:sz w:val="12"/>
                <w:szCs w:val="12"/>
              </w:rPr>
              <w:t>Προγράμματος</w:t>
            </w: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2"/>
        </w:trPr>
        <w:tc>
          <w:tcPr>
            <w:tcW w:w="4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500" w:type="dxa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(μόνο για πράξεις Τεχνικής Βοήθειας)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8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500" w:type="dxa"/>
            <w:vMerge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8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Τ.Β.</w:t>
            </w: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50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8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3500" w:type="dxa"/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78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ΔΕΝ ΕΦΑΡΜΟΖΕΤΑΙ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Η προτεινόμενη Πράξη δεν αφορά Πράξη</w:t>
            </w: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2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50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Τεχνικής Βοήθειας.</w:t>
            </w: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4"/>
        </w:trPr>
        <w:tc>
          <w:tcPr>
            <w:tcW w:w="4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50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39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49"/>
        </w:trPr>
        <w:tc>
          <w:tcPr>
            <w:tcW w:w="3960" w:type="dxa"/>
            <w:gridSpan w:val="2"/>
            <w:tcBorders>
              <w:left w:val="single" w:sz="8" w:space="0" w:color="auto"/>
            </w:tcBorders>
            <w:shd w:val="clear" w:color="auto" w:fill="FFFF99"/>
            <w:vAlign w:val="bottom"/>
          </w:tcPr>
          <w:p w:rsidR="003E0B51" w:rsidRDefault="007E6313">
            <w:pPr>
              <w:ind w:left="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ΠΡΟΫΠΟΘΕΣΗ ΓΙΑ ΘΕΤΙΚΗ ΑΞΙΟΛΟΓΗΣΗ:</w:t>
            </w:r>
          </w:p>
        </w:tc>
        <w:tc>
          <w:tcPr>
            <w:tcW w:w="980" w:type="dxa"/>
            <w:tcBorders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ΕΚΠΛΗΡΩΣΗ ΚΡΙΤΗΡΙΩΝ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6"/>
        </w:trPr>
        <w:tc>
          <w:tcPr>
            <w:tcW w:w="460" w:type="dxa"/>
            <w:vMerge w:val="restart"/>
            <w:tcBorders>
              <w:left w:val="single" w:sz="8" w:space="0" w:color="auto"/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7E6313">
            <w:pPr>
              <w:ind w:left="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Όλα</w:t>
            </w:r>
          </w:p>
        </w:tc>
        <w:tc>
          <w:tcPr>
            <w:tcW w:w="9340" w:type="dxa"/>
            <w:gridSpan w:val="3"/>
            <w:vMerge w:val="restart"/>
            <w:tcBorders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7E6313">
            <w:pPr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τα  παραπάνω  κριτήρια  του  Σταδίου  Α΄,  με  εξαίρεση  τo  τελευταίo  κριτήριo  [10],  τo  οποίo  δεν  εφαρμόζεται  στην  οικεία  πρόσκληση,  έχουν</w:t>
            </w: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67"/>
        </w:trPr>
        <w:tc>
          <w:tcPr>
            <w:tcW w:w="460" w:type="dxa"/>
            <w:vMerge/>
            <w:tcBorders>
              <w:left w:val="single" w:sz="8" w:space="0" w:color="auto"/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9340" w:type="dxa"/>
            <w:gridSpan w:val="3"/>
            <w:vMerge/>
            <w:tcBorders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2"/>
                <w:szCs w:val="12"/>
              </w:rPr>
              <w:t>ΠΛΗΡΟΤΗΤΑΣ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8"/>
        </w:trPr>
        <w:tc>
          <w:tcPr>
            <w:tcW w:w="980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7E6313">
            <w:pPr>
              <w:ind w:left="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 xml:space="preserve">υποχρεωτική εφαρμογή και η θετική τους αξιολόγηση (ΝΑΙ) αποτελεί  απαραίτητη </w:t>
            </w:r>
            <w:r>
              <w:rPr>
                <w:rFonts w:ascii="Verdana" w:eastAsia="Verdana" w:hAnsi="Verdana" w:cs="Verdana"/>
                <w:sz w:val="12"/>
                <w:szCs w:val="12"/>
              </w:rPr>
              <w:t>προϋπόθεση για να ξεκινήσει  το Στάδιο Β΄ της αξιολόγησης της</w:t>
            </w: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67"/>
        </w:trPr>
        <w:tc>
          <w:tcPr>
            <w:tcW w:w="980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1"/>
        </w:trPr>
        <w:tc>
          <w:tcPr>
            <w:tcW w:w="3960" w:type="dxa"/>
            <w:gridSpan w:val="2"/>
            <w:vMerge w:val="restart"/>
            <w:tcBorders>
              <w:left w:val="single" w:sz="8" w:space="0" w:color="auto"/>
              <w:bottom w:val="single" w:sz="8" w:space="0" w:color="FFFF99"/>
            </w:tcBorders>
            <w:shd w:val="clear" w:color="auto" w:fill="FFFF99"/>
            <w:vAlign w:val="bottom"/>
          </w:tcPr>
          <w:p w:rsidR="003E0B51" w:rsidRDefault="007E6313">
            <w:pPr>
              <w:ind w:left="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πρότασης.</w:t>
            </w:r>
          </w:p>
        </w:tc>
        <w:tc>
          <w:tcPr>
            <w:tcW w:w="980" w:type="dxa"/>
            <w:tcBorders>
              <w:bottom w:val="single" w:sz="8" w:space="0" w:color="FFFF99"/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4860" w:type="dxa"/>
            <w:tcBorders>
              <w:bottom w:val="single" w:sz="8" w:space="0" w:color="FFFF99"/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4"/>
        </w:trPr>
        <w:tc>
          <w:tcPr>
            <w:tcW w:w="3960" w:type="dxa"/>
            <w:gridSpan w:val="2"/>
            <w:vMerge/>
            <w:tcBorders>
              <w:lef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66"/>
        </w:trPr>
        <w:tc>
          <w:tcPr>
            <w:tcW w:w="9800" w:type="dxa"/>
            <w:gridSpan w:val="4"/>
            <w:tcBorders>
              <w:left w:val="single" w:sz="8" w:space="0" w:color="auto"/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7E6313">
            <w:pPr>
              <w:ind w:left="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Διαφορετικά η πρόταση απορρίπτεται και ενημερώνεται σχετικά ο δυνητικός δικαιούχος.</w:t>
            </w:r>
          </w:p>
        </w:tc>
        <w:tc>
          <w:tcPr>
            <w:tcW w:w="20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9"/>
                <w:sz w:val="12"/>
                <w:szCs w:val="12"/>
              </w:rPr>
              <w:t>ΝΑΙ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0"/>
        </w:trPr>
        <w:tc>
          <w:tcPr>
            <w:tcW w:w="460" w:type="dxa"/>
            <w:tcBorders>
              <w:left w:val="single" w:sz="8" w:space="0" w:color="auto"/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500" w:type="dxa"/>
            <w:shd w:val="clear" w:color="auto" w:fill="FFFF99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980" w:type="dxa"/>
            <w:tcBorders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0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1"/>
        </w:trPr>
        <w:tc>
          <w:tcPr>
            <w:tcW w:w="460" w:type="dxa"/>
            <w:tcBorders>
              <w:left w:val="single" w:sz="8" w:space="0" w:color="auto"/>
              <w:bottom w:val="single" w:sz="8" w:space="0" w:color="FFFF99"/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35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bottom w:val="single" w:sz="8" w:space="0" w:color="FFFF99"/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860" w:type="dxa"/>
            <w:tcBorders>
              <w:bottom w:val="single" w:sz="8" w:space="0" w:color="FFFF99"/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0"/>
        </w:trPr>
        <w:tc>
          <w:tcPr>
            <w:tcW w:w="460" w:type="dxa"/>
            <w:tcBorders>
              <w:left w:val="single" w:sz="8" w:space="0" w:color="auto"/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00" w:type="dxa"/>
            <w:shd w:val="clear" w:color="auto" w:fill="FFFF99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9"/>
                <w:sz w:val="12"/>
                <w:szCs w:val="12"/>
              </w:rPr>
              <w:t>ΟΧΙ</w:t>
            </w:r>
          </w:p>
        </w:tc>
        <w:tc>
          <w:tcPr>
            <w:tcW w:w="8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0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8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75"/>
        </w:trPr>
        <w:tc>
          <w:tcPr>
            <w:tcW w:w="3960" w:type="dxa"/>
            <w:gridSpan w:val="2"/>
            <w:tcBorders>
              <w:left w:val="single" w:sz="8" w:space="0" w:color="auto"/>
            </w:tcBorders>
            <w:vAlign w:val="bottom"/>
          </w:tcPr>
          <w:p w:rsidR="003E0B51" w:rsidRDefault="007E6313">
            <w:pPr>
              <w:ind w:left="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Ημερομηνία έναρξης εξέτασης</w:t>
            </w:r>
            <w:r>
              <w:rPr>
                <w:rFonts w:ascii="Verdana" w:eastAsia="Verdana" w:hAnsi="Verdana" w:cs="Verdana"/>
                <w:sz w:val="12"/>
                <w:szCs w:val="12"/>
              </w:rPr>
              <w:t xml:space="preserve"> παραδεκτού πρότασης: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Υπογραφή Στελέχους:</w:t>
            </w:r>
          </w:p>
        </w:tc>
        <w:tc>
          <w:tcPr>
            <w:tcW w:w="820" w:type="dxa"/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5"/>
        </w:trPr>
        <w:tc>
          <w:tcPr>
            <w:tcW w:w="39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3"/>
        </w:trPr>
        <w:tc>
          <w:tcPr>
            <w:tcW w:w="3960" w:type="dxa"/>
            <w:gridSpan w:val="2"/>
            <w:tcBorders>
              <w:left w:val="single" w:sz="8" w:space="0" w:color="auto"/>
            </w:tcBorders>
            <w:vAlign w:val="bottom"/>
          </w:tcPr>
          <w:p w:rsidR="003E0B51" w:rsidRDefault="007E6313">
            <w:pPr>
              <w:ind w:left="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Ημερομηνία υποβολής συμπληρωματικών στοιχείων: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Ονοματ/νυμο Στελέχους:</w:t>
            </w:r>
          </w:p>
        </w:tc>
        <w:tc>
          <w:tcPr>
            <w:tcW w:w="820" w:type="dxa"/>
            <w:vAlign w:val="bottom"/>
          </w:tcPr>
          <w:p w:rsidR="003E0B51" w:rsidRDefault="003E0B51"/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3"/>
        </w:trPr>
        <w:tc>
          <w:tcPr>
            <w:tcW w:w="396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75"/>
        </w:trPr>
        <w:tc>
          <w:tcPr>
            <w:tcW w:w="3960" w:type="dxa"/>
            <w:gridSpan w:val="2"/>
            <w:tcBorders>
              <w:left w:val="single" w:sz="8" w:space="0" w:color="auto"/>
            </w:tcBorders>
            <w:vAlign w:val="bottom"/>
          </w:tcPr>
          <w:p w:rsidR="003E0B51" w:rsidRDefault="007E6313">
            <w:pPr>
              <w:ind w:left="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Ημερομηνία ολοκλήρωσης εξέτασης παραδεκτού πρότασης: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48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20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2"/>
                <w:szCs w:val="12"/>
              </w:rPr>
              <w:t>Υπογραφή Προϊστ. Μον. Α:</w:t>
            </w:r>
          </w:p>
        </w:tc>
        <w:tc>
          <w:tcPr>
            <w:tcW w:w="820" w:type="dxa"/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0"/>
        </w:trPr>
        <w:tc>
          <w:tcPr>
            <w:tcW w:w="4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8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0"/>
        </w:trPr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3E0B51" w:rsidRDefault="007E63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95968" behindDoc="1" locked="0" layoutInCell="0" allowOverlap="1">
            <wp:simplePos x="0" y="0"/>
            <wp:positionH relativeFrom="column">
              <wp:posOffset>7651750</wp:posOffset>
            </wp:positionH>
            <wp:positionV relativeFrom="paragraph">
              <wp:posOffset>-1400175</wp:posOffset>
            </wp:positionV>
            <wp:extent cx="281305" cy="185420"/>
            <wp:effectExtent l="0" t="0" r="0" b="0"/>
            <wp:wrapNone/>
            <wp:docPr id="322" name="Picture 3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05" cy="18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6992" behindDoc="1" locked="0" layoutInCell="0" allowOverlap="1">
            <wp:simplePos x="0" y="0"/>
            <wp:positionH relativeFrom="column">
              <wp:posOffset>7651750</wp:posOffset>
            </wp:positionH>
            <wp:positionV relativeFrom="paragraph">
              <wp:posOffset>-1077595</wp:posOffset>
            </wp:positionV>
            <wp:extent cx="272415" cy="191770"/>
            <wp:effectExtent l="0" t="0" r="0" b="0"/>
            <wp:wrapNone/>
            <wp:docPr id="323" name="Picture 3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91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8016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-2861945</wp:posOffset>
            </wp:positionV>
            <wp:extent cx="272415" cy="184150"/>
            <wp:effectExtent l="0" t="0" r="0" b="0"/>
            <wp:wrapNone/>
            <wp:docPr id="324" name="Picture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4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99040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-2501265</wp:posOffset>
            </wp:positionV>
            <wp:extent cx="272415" cy="182245"/>
            <wp:effectExtent l="0" t="0" r="0" b="0"/>
            <wp:wrapNone/>
            <wp:docPr id="325" name="Picture 3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22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0064" behindDoc="1" locked="0" layoutInCell="0" allowOverlap="1">
            <wp:simplePos x="0" y="0"/>
            <wp:positionH relativeFrom="column">
              <wp:posOffset>7673975</wp:posOffset>
            </wp:positionH>
            <wp:positionV relativeFrom="paragraph">
              <wp:posOffset>-2112010</wp:posOffset>
            </wp:positionV>
            <wp:extent cx="272415" cy="185420"/>
            <wp:effectExtent l="0" t="0" r="0" b="0"/>
            <wp:wrapNone/>
            <wp:docPr id="326" name="Picture 3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" cy="185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1088" behindDoc="1" locked="0" layoutInCell="0" allowOverlap="1">
            <wp:simplePos x="0" y="0"/>
            <wp:positionH relativeFrom="column">
              <wp:posOffset>2741295</wp:posOffset>
            </wp:positionH>
            <wp:positionV relativeFrom="paragraph">
              <wp:posOffset>3260725</wp:posOffset>
            </wp:positionV>
            <wp:extent cx="4312920" cy="111125"/>
            <wp:effectExtent l="0" t="0" r="0" b="0"/>
            <wp:wrapNone/>
            <wp:docPr id="327" name="Picture 3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2920" cy="11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B51" w:rsidRDefault="003E0B51">
      <w:pPr>
        <w:sectPr w:rsidR="003E0B51">
          <w:pgSz w:w="16840" w:h="11904" w:orient="landscape"/>
          <w:pgMar w:top="548" w:right="756" w:bottom="1440" w:left="740" w:header="0" w:footer="0" w:gutter="0"/>
          <w:cols w:space="720" w:equalWidth="0">
            <w:col w:w="15340"/>
          </w:cols>
        </w:sectPr>
      </w:pPr>
    </w:p>
    <w:p w:rsidR="003E0B51" w:rsidRDefault="007E6313">
      <w:pPr>
        <w:spacing w:line="200" w:lineRule="exact"/>
        <w:rPr>
          <w:sz w:val="20"/>
          <w:szCs w:val="20"/>
        </w:rPr>
      </w:pPr>
      <w:bookmarkStart w:id="4" w:name="page47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802112" behindDoc="1" locked="0" layoutInCell="0" allowOverlap="1">
            <wp:simplePos x="0" y="0"/>
            <wp:positionH relativeFrom="page">
              <wp:posOffset>995680</wp:posOffset>
            </wp:positionH>
            <wp:positionV relativeFrom="page">
              <wp:posOffset>1252855</wp:posOffset>
            </wp:positionV>
            <wp:extent cx="15818485" cy="10078085"/>
            <wp:effectExtent l="0" t="0" r="0" b="0"/>
            <wp:wrapNone/>
            <wp:docPr id="328" name="Picture 3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8485" cy="10078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B51" w:rsidRDefault="003E0B51">
      <w:pPr>
        <w:spacing w:line="353" w:lineRule="exact"/>
        <w:rPr>
          <w:sz w:val="20"/>
          <w:szCs w:val="20"/>
        </w:rPr>
      </w:pPr>
    </w:p>
    <w:tbl>
      <w:tblPr>
        <w:tblW w:w="0" w:type="auto"/>
        <w:tblInd w:w="1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1820"/>
        <w:gridCol w:w="2440"/>
        <w:gridCol w:w="900"/>
        <w:gridCol w:w="10580"/>
        <w:gridCol w:w="360"/>
        <w:gridCol w:w="2180"/>
        <w:gridCol w:w="1540"/>
        <w:gridCol w:w="880"/>
        <w:gridCol w:w="3600"/>
        <w:gridCol w:w="40"/>
        <w:gridCol w:w="20"/>
      </w:tblGrid>
      <w:tr w:rsidR="003E0B51">
        <w:trPr>
          <w:trHeight w:val="340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top w:val="single" w:sz="8" w:space="0" w:color="auto"/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top w:val="single" w:sz="8" w:space="0" w:color="auto"/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8" w:space="0" w:color="auto"/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940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2416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4"/>
                <w:szCs w:val="24"/>
              </w:rPr>
              <w:t>ΦΥΛΛΟ ΑΞΙΟΛΟΓΗΣΗΣ ΠΡΑΞΗΣ</w:t>
            </w:r>
          </w:p>
        </w:tc>
        <w:tc>
          <w:tcPr>
            <w:tcW w:w="2180" w:type="dxa"/>
            <w:tcBorders>
              <w:top w:val="single" w:sz="8" w:space="0" w:color="auto"/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8" w:space="0" w:color="auto"/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sz="8" w:space="0" w:color="auto"/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C0C0C0"/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4800" w:type="dxa"/>
            <w:gridSpan w:val="3"/>
            <w:tcBorders>
              <w:lef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ΕΠΙΧΕΙΡΗΣΙΑΚΟ ΠΡΟΓΡΑΜΜΑ :</w:t>
            </w:r>
          </w:p>
        </w:tc>
        <w:tc>
          <w:tcPr>
            <w:tcW w:w="11840" w:type="dxa"/>
            <w:gridSpan w:val="3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ΠΕΡΙΦΕΡΕΙΑΚΟ ΕΠΙΧΕΙΡΗΣΙΑΚΟ ΠΡΟΓΡΑΜΜΑ "ΑΤΤΙΚΗ" 2014 - 2020</w:t>
            </w:r>
          </w:p>
        </w:tc>
        <w:tc>
          <w:tcPr>
            <w:tcW w:w="2180" w:type="dxa"/>
            <w:vAlign w:val="bottom"/>
          </w:tcPr>
          <w:p w:rsidR="003E0B51" w:rsidRDefault="003E0B51"/>
        </w:tc>
        <w:tc>
          <w:tcPr>
            <w:tcW w:w="1540" w:type="dxa"/>
            <w:vAlign w:val="bottom"/>
          </w:tcPr>
          <w:p w:rsidR="003E0B51" w:rsidRDefault="003E0B51"/>
        </w:tc>
        <w:tc>
          <w:tcPr>
            <w:tcW w:w="880" w:type="dxa"/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40"/>
        </w:trPr>
        <w:tc>
          <w:tcPr>
            <w:tcW w:w="4800" w:type="dxa"/>
            <w:gridSpan w:val="3"/>
            <w:tcBorders>
              <w:lef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ΑΞΟΝΑΣ ΠΡΟΤΕΡΑΙΟΤΗΤΑΣ :</w:t>
            </w:r>
          </w:p>
        </w:tc>
        <w:tc>
          <w:tcPr>
            <w:tcW w:w="14020" w:type="dxa"/>
            <w:gridSpan w:val="4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Α.Π. 2:  ΔΙΑΔΟΣΗ ΚΑΙ ΑΝΑΠΤΥΞΗ ΚΑΙΝΟΤΟΜΩΝ ΠΡΟΪΟΝΤΩΝ ΚΑΙ ΥΠΗΡΕΣΙΩΝ ΤΩΝ ΜΜΕ ΜΕ ΤΗ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ΧΡΗΣΗ ΤΠΕ</w:t>
            </w:r>
          </w:p>
        </w:tc>
        <w:tc>
          <w:tcPr>
            <w:tcW w:w="1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40"/>
        </w:trPr>
        <w:tc>
          <w:tcPr>
            <w:tcW w:w="4800" w:type="dxa"/>
            <w:gridSpan w:val="3"/>
            <w:tcBorders>
              <w:lef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ΕΠΕΝΔΥΤΙΚΗ ΠΡΟΤΕΡΑΙΟΤΗΤΑ:</w:t>
            </w:r>
          </w:p>
        </w:tc>
        <w:tc>
          <w:tcPr>
            <w:tcW w:w="11840" w:type="dxa"/>
            <w:gridSpan w:val="3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Ε.Π. 2b: Ανάπτυξη προϊόντων και υπηρεσιών ΤΠΕ, ηλεκτρονικό εμπόριο και αύξηση της ζήτησης για ΤΠΕ.</w:t>
            </w:r>
          </w:p>
        </w:tc>
        <w:tc>
          <w:tcPr>
            <w:tcW w:w="2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680"/>
        </w:trPr>
        <w:tc>
          <w:tcPr>
            <w:tcW w:w="2360" w:type="dxa"/>
            <w:gridSpan w:val="2"/>
            <w:tcBorders>
              <w:lef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ΕΙΔΙΚΟΣ ΣΤΟΧΟΣ:</w:t>
            </w:r>
          </w:p>
        </w:tc>
        <w:tc>
          <w:tcPr>
            <w:tcW w:w="24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2.b.1:</w:t>
            </w:r>
          </w:p>
        </w:tc>
        <w:tc>
          <w:tcPr>
            <w:tcW w:w="10940" w:type="dxa"/>
            <w:gridSpan w:val="2"/>
            <w:vAlign w:val="bottom"/>
          </w:tcPr>
          <w:p w:rsidR="003E0B51" w:rsidRDefault="007E6313">
            <w:pPr>
              <w:ind w:left="1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Αύξηση χρήσης ΤΠΕ στις ΜΜΕ</w:t>
            </w:r>
          </w:p>
        </w:tc>
        <w:tc>
          <w:tcPr>
            <w:tcW w:w="2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40"/>
        </w:trPr>
        <w:tc>
          <w:tcPr>
            <w:tcW w:w="4800" w:type="dxa"/>
            <w:gridSpan w:val="3"/>
            <w:tcBorders>
              <w:lef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ΚΩΔΙΚΟΣ ΠΡΟΣΚΛΗΣΗΣ :</w:t>
            </w: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40"/>
        </w:trPr>
        <w:tc>
          <w:tcPr>
            <w:tcW w:w="4800" w:type="dxa"/>
            <w:gridSpan w:val="3"/>
            <w:tcBorders>
              <w:lef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ΦΟΡΕΑΣ ΥΠΟΒΟΛΗΣ ΤΗΣ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 ΠΡΑΞΗΣ :</w:t>
            </w: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40"/>
        </w:trPr>
        <w:tc>
          <w:tcPr>
            <w:tcW w:w="4800" w:type="dxa"/>
            <w:gridSpan w:val="3"/>
            <w:tcBorders>
              <w:lef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ΤΙΤΛΟΣ ΠΡΟΤΕΙΝΟΜΕΝΗΣ ΠΡΑΞΗΣ :</w:t>
            </w:r>
          </w:p>
        </w:tc>
        <w:tc>
          <w:tcPr>
            <w:tcW w:w="11840" w:type="dxa"/>
            <w:gridSpan w:val="3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Ψηφιακός Μετασχηματισμός επιχειρήσεων με έδρα στο Δήμο Αθηναίων</w:t>
            </w:r>
          </w:p>
        </w:tc>
        <w:tc>
          <w:tcPr>
            <w:tcW w:w="2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0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E0B51">
        <w:trPr>
          <w:trHeight w:val="20"/>
        </w:trPr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4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E0B51">
        <w:trPr>
          <w:trHeight w:val="248"/>
        </w:trPr>
        <w:tc>
          <w:tcPr>
            <w:tcW w:w="540" w:type="dxa"/>
            <w:tcBorders>
              <w:lef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24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0940" w:type="dxa"/>
            <w:gridSpan w:val="2"/>
            <w:vAlign w:val="bottom"/>
          </w:tcPr>
          <w:p w:rsidR="003E0B51" w:rsidRDefault="007E6313">
            <w:pPr>
              <w:ind w:left="2416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ΣΤΑΔΙΟ B: ΑΞΙΟΛΟΓΗΣΗ ΤΩΝ ΠΡΟΤΑΣΕΩΝ ΑΝΑ ΟΜΑΔΑ ΚΡΙΤΗΡΙΩΝ</w:t>
            </w:r>
          </w:p>
        </w:tc>
        <w:tc>
          <w:tcPr>
            <w:tcW w:w="21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2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260" w:type="dxa"/>
            <w:gridSpan w:val="2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1480" w:type="dxa"/>
            <w:gridSpan w:val="2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8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C0C0C0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25"/>
        </w:trPr>
        <w:tc>
          <w:tcPr>
            <w:tcW w:w="540" w:type="dxa"/>
            <w:tcBorders>
              <w:left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260" w:type="dxa"/>
            <w:gridSpan w:val="2"/>
            <w:tcBorders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5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ΚΑΤΗΓΟΡΙΑ ΚΡΙΤΗΡΙΩΝ</w:t>
            </w:r>
          </w:p>
        </w:tc>
        <w:tc>
          <w:tcPr>
            <w:tcW w:w="11840" w:type="dxa"/>
            <w:gridSpan w:val="3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Α.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ΠΛΗΡΟΤΗΤΑ ΚΑΙ ΣΑΦΗΝΕΙΑ ΤΟΥ ΠΕΡΙΕΧΟΜΕΝΟΥ ΤΗΣ ΠΡΟΤΑΣΗΣ</w:t>
            </w:r>
          </w:p>
        </w:tc>
        <w:tc>
          <w:tcPr>
            <w:tcW w:w="21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08"/>
        </w:trPr>
        <w:tc>
          <w:tcPr>
            <w:tcW w:w="5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α/α</w:t>
            </w:r>
          </w:p>
        </w:tc>
        <w:tc>
          <w:tcPr>
            <w:tcW w:w="42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9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Περιγραφή Κριτηρίου</w:t>
            </w:r>
          </w:p>
        </w:tc>
        <w:tc>
          <w:tcPr>
            <w:tcW w:w="900" w:type="dxa"/>
            <w:tcBorders>
              <w:top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58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right="816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9"/>
                <w:sz w:val="20"/>
                <w:szCs w:val="20"/>
              </w:rPr>
              <w:t>Εξειδίκευση κριτηρίου</w:t>
            </w:r>
          </w:p>
        </w:tc>
        <w:tc>
          <w:tcPr>
            <w:tcW w:w="360" w:type="dxa"/>
            <w:tcBorders>
              <w:top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9"/>
                <w:sz w:val="20"/>
                <w:szCs w:val="20"/>
              </w:rPr>
              <w:t>Κατάσταση</w:t>
            </w:r>
          </w:p>
        </w:tc>
        <w:tc>
          <w:tcPr>
            <w:tcW w:w="1540" w:type="dxa"/>
            <w:tcBorders>
              <w:top w:val="single" w:sz="8" w:space="0" w:color="auto"/>
              <w:right w:val="single" w:sz="8" w:space="0" w:color="CCCCFF"/>
            </w:tcBorders>
            <w:shd w:val="clear" w:color="auto" w:fill="CCCCFF"/>
            <w:vAlign w:val="bottom"/>
          </w:tcPr>
          <w:p w:rsidR="003E0B51" w:rsidRDefault="007E6313">
            <w:pPr>
              <w:ind w:left="9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Τιμή</w:t>
            </w:r>
          </w:p>
        </w:tc>
        <w:tc>
          <w:tcPr>
            <w:tcW w:w="88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2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Αιτιολόγηση/Παρατηρήσεις</w:t>
            </w:r>
          </w:p>
        </w:tc>
        <w:tc>
          <w:tcPr>
            <w:tcW w:w="40" w:type="dxa"/>
            <w:tcBorders>
              <w:top w:val="single" w:sz="8" w:space="0" w:color="C0C0C0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2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148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CCCCFF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CCCCFF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25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Εξετάζεται η πληρότητα και η σαφήνεια του φυσικού αντικειμένου της προτεινόμενης πράξης,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όσον αφορά:</w:t>
            </w: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Εκπλήρωση.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6"/>
                <w:sz w:val="20"/>
                <w:szCs w:val="20"/>
              </w:rPr>
              <w:t>ΝΑΙ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82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1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α) στα βασικά τεχνικά, λειτουργικά και λοιπά χαρακτηριστικά της,</w:t>
            </w: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820" w:type="dxa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1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Πληρότητα  και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σαφήνεια  φυσικού</w:t>
            </w:r>
          </w:p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β) στη μεθοδολογία υλοποίησης (επιλογή μεθοδολογίας και ανάλυση της υλοποίησης της πράξης ή επιμέρους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40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Α1</w:t>
            </w:r>
          </w:p>
        </w:tc>
        <w:tc>
          <w:tcPr>
            <w:tcW w:w="1820" w:type="dxa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αντικειμένου</w:t>
            </w:r>
          </w:p>
        </w:tc>
        <w:tc>
          <w:tcPr>
            <w:tcW w:w="24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της   προτεινόμενης</w:t>
            </w:r>
          </w:p>
        </w:tc>
        <w:tc>
          <w:tcPr>
            <w:tcW w:w="11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υποέργων αυτής, απαιτούμενες ενέργειες, χρονική αλληλουχία ενεργειών),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00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820" w:type="dxa"/>
            <w:vMerge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4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1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πράξης.</w:t>
            </w: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γ) στην αποτύπωση των παραδοτέων της πράξης,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δ) στα μέτρα δημοσιότητας / επικοινωνίας της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προτεινόμενης πράξης.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Μη εκπλήρωση.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4"/>
                <w:sz w:val="20"/>
                <w:szCs w:val="20"/>
              </w:rPr>
              <w:t>ΟΧΙ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82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1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(καταλληλότητα δράσεων επικοινωνίας, ανάλογης έκτασης με την προτεινόμενη πράξη)</w:t>
            </w: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6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82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1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04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4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Εξετάζεται   η   ρεαλιστικότητα   του   προϋπολογισμού   της  πράξης  σε   σχέση   με   το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προτεινόμενο  για</w:t>
            </w: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4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συγχρηματοδότηση φυσικό της αντικείμενο.Τα στοιχεία που αξιολογούνται είναι:</w:t>
            </w: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(α) η πληρότητα του προτεινόμενου προϋπολογισμού (εξετάζεται εάν περιλαμβάνει όλα τα αναγκαία κόστη για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Εκπλήρωση.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6"/>
                <w:sz w:val="20"/>
                <w:szCs w:val="20"/>
              </w:rPr>
              <w:t>ΝΑΙ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82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την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υλοποίηση του φυσικού αντικειμένου / παραδοτέων).</w:t>
            </w: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3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82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(β) το κατά πόσο η κοστολόγηση της προτεινόμενης πράξης είναι εύλογη.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4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8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1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2) Σε άλλη περίπτωση για την εκτίμηση του προϋπολογισμού μπορούν να χρησιμοποιηθούν  στοιχεία όπως: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4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82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1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Α2</w:t>
            </w: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Ρεαλιστικότητα Προϋπολογισμού.</w:t>
            </w:r>
          </w:p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(i)πραγματικό κόστος από παρεμφερείς πράξεις που έχουν υλοποιηθεί, λαμβάνοντας υπόψη τις επικρατούσες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συνθήκες της αγοράς κατά το χρόνο αξιολόγησης της πρότασης,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(ii)μη δεσμευτικές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προσφορές (πχ τουλάχιστον δύο προσφορές από δύο ανεξάρτητους μεταξύ τους προμηθευτές)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1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που υποβάλλονται από τον δυνητικό δικαιούχο.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Μη εκπλήρωση.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4"/>
                <w:sz w:val="20"/>
                <w:szCs w:val="20"/>
              </w:rPr>
              <w:t>ΟΧΙ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(γ) η ορθή κατανομή του Π/Υ στις επιμέρους εργασίες/είδη δαπανών και το εύλογο του Π/Υ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σε εργασίες-είδη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δαπανών  σε  σχέση  με  το  προτεινόμενο  φυσικό  αντικείμενο/παραδοτέα,  τη  συμμόρφωση  με  τους  εθνικούς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900" w:type="dxa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κανόνες</w:t>
            </w:r>
          </w:p>
        </w:tc>
        <w:tc>
          <w:tcPr>
            <w:tcW w:w="1058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επιλεξιμότητας  και  τους  τυχόν  ειδικότερους  όρους  της  Πρόσκλησης,  ώστε  να  αποφεύγονται  μη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αναγκαία ή μη επιλέξιμα κόστη.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76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7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Εξετάζεται η ρεαλιστικότητα του χρονοδιαγράμματος ολοκλήρωσης της πράξης σε σχέση με:</w:t>
            </w: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α) το φυσικό αντικείμενο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β) την επιλεγμένη μέθοδο υλοποίησης (αυτεπιστασία, ανάθεση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κλπ)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Εκπλήρωση.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6"/>
                <w:sz w:val="20"/>
                <w:szCs w:val="20"/>
              </w:rPr>
              <w:t>ΝΑΙ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68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82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14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γ) τους ενδεχόμενους κινδύνους που συνδέονται με την υλοποίηση της πράξης π.χ. αρχαιολογικά ευρήματα ή</w:t>
            </w: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92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82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14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πιθανές καθυστερήσεις σχετικά με την έκδοση κανονιστικών αποφάσεων που απαιτούνται για την υλοποίηση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της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72"/>
        </w:trPr>
        <w:tc>
          <w:tcPr>
            <w:tcW w:w="54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ind w:left="1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Α3</w:t>
            </w:r>
          </w:p>
        </w:tc>
        <w:tc>
          <w:tcPr>
            <w:tcW w:w="42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Ρεαλιστικότητα Χρονοδιαγράμματος.</w:t>
            </w:r>
          </w:p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πράξης όπως κήρυξη απαλλοτριώσεων κλπ</w:t>
            </w: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28"/>
        </w:trPr>
        <w:tc>
          <w:tcPr>
            <w:tcW w:w="54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42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28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δ) το επίπεδο ωριμότητας της πράξης</w:t>
            </w: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Ως βάση μπορούν να χρησιμοποιηθούν χρονοδιαγράμματα συναφών πράξεων που έχουν υλοποιηθεί, με βάση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την πρότερη εμπειρία του ΕΦΔ.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right="30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Μη εκπλήρωση.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4"/>
                <w:sz w:val="20"/>
                <w:szCs w:val="20"/>
              </w:rPr>
              <w:t>ΟΧΙ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Ειδικότερα, σε σχέση με την ανάθεση του κυρίου υποέργου (ή των κυρίων υποέργων) διευκρινίζεται ότι το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χρονοδιάγραμμα για την ολοκλήρωση της ανάθεσης δεν πρέπει να υπερβαίνει τις προθεσμίες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που ορίζονται στον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0"/>
        </w:trPr>
        <w:tc>
          <w:tcPr>
            <w:tcW w:w="54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820" w:type="dxa"/>
            <w:vAlign w:val="bottom"/>
          </w:tcPr>
          <w:p w:rsidR="003E0B51" w:rsidRDefault="003E0B51"/>
        </w:tc>
        <w:tc>
          <w:tcPr>
            <w:tcW w:w="2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48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Ν. 4314/2014 (άρθρο 28).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77"/>
        </w:trPr>
        <w:tc>
          <w:tcPr>
            <w:tcW w:w="5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0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3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9"/>
        </w:trPr>
        <w:tc>
          <w:tcPr>
            <w:tcW w:w="4800" w:type="dxa"/>
            <w:gridSpan w:val="3"/>
            <w:vMerge w:val="restart"/>
            <w:tcBorders>
              <w:left w:val="single" w:sz="8" w:space="0" w:color="FFFF99"/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ΠΡΟΫΠΟΘΕΣΗ ΘΕΤΙΚΗΣ ΑΞΙΟΛΟΓΗΣΗΣ:</w:t>
            </w:r>
          </w:p>
        </w:tc>
        <w:tc>
          <w:tcPr>
            <w:tcW w:w="900" w:type="dxa"/>
            <w:shd w:val="clear" w:color="auto" w:fill="FFFF99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580" w:type="dxa"/>
            <w:tcBorders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color w:val="FF0000"/>
                <w:w w:val="99"/>
                <w:sz w:val="20"/>
                <w:szCs w:val="20"/>
              </w:rPr>
              <w:t>ΕΚΠΛΗΡΩΣΗ</w:t>
            </w: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color w:val="FF0000"/>
                <w:sz w:val="20"/>
                <w:szCs w:val="20"/>
              </w:rPr>
              <w:t>ΝΑΙ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1"/>
        </w:trPr>
        <w:tc>
          <w:tcPr>
            <w:tcW w:w="4800" w:type="dxa"/>
            <w:gridSpan w:val="3"/>
            <w:vMerge/>
            <w:tcBorders>
              <w:left w:val="single" w:sz="8" w:space="0" w:color="FFFF99"/>
              <w:bottom w:val="single" w:sz="8" w:space="0" w:color="FFFF99"/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0580" w:type="dxa"/>
            <w:tcBorders>
              <w:bottom w:val="single" w:sz="8" w:space="0" w:color="FFFF99"/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color w:val="FF0000"/>
                <w:sz w:val="20"/>
                <w:szCs w:val="20"/>
              </w:rPr>
              <w:t>ΚΡΙΤΗΡΙΩΝ</w:t>
            </w: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00"/>
        </w:trPr>
        <w:tc>
          <w:tcPr>
            <w:tcW w:w="16280" w:type="dxa"/>
            <w:gridSpan w:val="5"/>
            <w:vMerge w:val="restart"/>
            <w:tcBorders>
              <w:left w:val="single" w:sz="8" w:space="0" w:color="FFFF99"/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7E6313">
            <w:pPr>
              <w:spacing w:line="228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Η Πράξη πρέπει να λαμβάνει θετική τιμή (ΝΑΙ) σε όλα τα κριτήρια της ομάδας Α' (Πληρότητα και Σαφήνεια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περιεχομένου Πρότασης).</w:t>
            </w: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5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60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8"/>
        </w:trPr>
        <w:tc>
          <w:tcPr>
            <w:tcW w:w="16280" w:type="dxa"/>
            <w:gridSpan w:val="5"/>
            <w:vMerge/>
            <w:tcBorders>
              <w:left w:val="single" w:sz="8" w:space="0" w:color="FFFF99"/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1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color w:val="FF0000"/>
                <w:sz w:val="20"/>
                <w:szCs w:val="20"/>
              </w:rPr>
              <w:t>ΟΜΑΔΑΣ Α</w:t>
            </w:r>
          </w:p>
        </w:tc>
        <w:tc>
          <w:tcPr>
            <w:tcW w:w="15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color w:val="FF0000"/>
                <w:sz w:val="20"/>
                <w:szCs w:val="20"/>
              </w:rPr>
              <w:t>ΟΧΙ</w:t>
            </w: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32"/>
        </w:trPr>
        <w:tc>
          <w:tcPr>
            <w:tcW w:w="540" w:type="dxa"/>
            <w:tcBorders>
              <w:left w:val="single" w:sz="8" w:space="0" w:color="FFFF99"/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820" w:type="dxa"/>
            <w:shd w:val="clear" w:color="auto" w:fill="FFFF99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440" w:type="dxa"/>
            <w:tcBorders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00" w:type="dxa"/>
            <w:shd w:val="clear" w:color="auto" w:fill="FFFF99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580" w:type="dxa"/>
            <w:tcBorders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1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5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6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0"/>
        </w:trPr>
        <w:tc>
          <w:tcPr>
            <w:tcW w:w="540" w:type="dxa"/>
            <w:tcBorders>
              <w:left w:val="single" w:sz="8" w:space="0" w:color="FFFF99"/>
              <w:bottom w:val="single" w:sz="8" w:space="0" w:color="auto"/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440" w:type="dxa"/>
            <w:tcBorders>
              <w:bottom w:val="single" w:sz="8" w:space="0" w:color="auto"/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0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1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</w:tbl>
    <w:p w:rsidR="003E0B51" w:rsidRDefault="003E0B51">
      <w:pPr>
        <w:spacing w:line="105" w:lineRule="exact"/>
        <w:rPr>
          <w:sz w:val="20"/>
          <w:szCs w:val="20"/>
        </w:rPr>
      </w:pPr>
    </w:p>
    <w:p w:rsidR="003E0B51" w:rsidRDefault="007E6313">
      <w:pPr>
        <w:ind w:left="20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ΠΑΡΑΤΗΡΗΣΕΙΣ:</w:t>
      </w:r>
    </w:p>
    <w:p w:rsidR="003E0B51" w:rsidRDefault="003E0B51">
      <w:pPr>
        <w:sectPr w:rsidR="003E0B51">
          <w:pgSz w:w="28060" w:h="19832" w:orient="landscape"/>
          <w:pgMar w:top="1440" w:right="1440" w:bottom="0" w:left="1440" w:header="0" w:footer="0" w:gutter="0"/>
          <w:cols w:space="720" w:equalWidth="0">
            <w:col w:w="25188"/>
          </w:cols>
        </w:sect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20" w:lineRule="exact"/>
        <w:rPr>
          <w:sz w:val="20"/>
          <w:szCs w:val="20"/>
        </w:rPr>
      </w:pPr>
    </w:p>
    <w:p w:rsidR="003E0B51" w:rsidRDefault="007E6313">
      <w:pPr>
        <w:ind w:right="28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ΑΞΙΟΛΟΓΗΣΗ ΠΡΟΤΑΣΕΩΝ ΑΝΑ ΟΜΑΔΑ ΚΡΙΤΗΡΙΩΝ  Ε.Π. 2c / ΚΩΔΙΚΟΣ ΔΡΑΣΗΣ: 2.3.1.1</w:t>
      </w:r>
    </w:p>
    <w:p w:rsidR="003E0B51" w:rsidRDefault="003E0B51">
      <w:pPr>
        <w:sectPr w:rsidR="003E0B51">
          <w:type w:val="continuous"/>
          <w:pgSz w:w="28060" w:h="19832" w:orient="landscape"/>
          <w:pgMar w:top="1440" w:right="1440" w:bottom="0" w:left="1440" w:header="0" w:footer="0" w:gutter="0"/>
          <w:cols w:space="720" w:equalWidth="0">
            <w:col w:w="2518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500"/>
        <w:gridCol w:w="4020"/>
        <w:gridCol w:w="9760"/>
        <w:gridCol w:w="280"/>
        <w:gridCol w:w="800"/>
        <w:gridCol w:w="440"/>
        <w:gridCol w:w="520"/>
        <w:gridCol w:w="360"/>
        <w:gridCol w:w="180"/>
        <w:gridCol w:w="280"/>
        <w:gridCol w:w="540"/>
        <w:gridCol w:w="520"/>
        <w:gridCol w:w="1260"/>
        <w:gridCol w:w="1020"/>
        <w:gridCol w:w="3560"/>
        <w:gridCol w:w="60"/>
        <w:gridCol w:w="30"/>
      </w:tblGrid>
      <w:tr w:rsidR="003E0B51">
        <w:trPr>
          <w:trHeight w:val="40"/>
        </w:trPr>
        <w:tc>
          <w:tcPr>
            <w:tcW w:w="6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  <w:bookmarkStart w:id="5" w:name="page48"/>
            <w:bookmarkEnd w:id="5"/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4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9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1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2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3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1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760" w:type="dxa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7E6313">
            <w:pPr>
              <w:spacing w:line="276" w:lineRule="exact"/>
              <w:ind w:left="54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4"/>
                <w:szCs w:val="24"/>
              </w:rPr>
              <w:t xml:space="preserve">ΦΥΛΛΟ </w:t>
            </w:r>
            <w:r>
              <w:rPr>
                <w:rFonts w:ascii="Verdana" w:eastAsia="Verdana" w:hAnsi="Verdana" w:cs="Verdana"/>
                <w:b/>
                <w:bCs/>
                <w:sz w:val="24"/>
                <w:szCs w:val="24"/>
              </w:rPr>
              <w:t>ΑΞΙΟΛΟΓΗΣΗΣ ΠΡΑΞΗΣ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3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52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ΕΠΙΧΕΙΡΗΣΙΑΚΟ ΠΡΟΓΡΑΜΜΑ :</w:t>
            </w:r>
          </w:p>
        </w:tc>
        <w:tc>
          <w:tcPr>
            <w:tcW w:w="976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ΠΕΡΙΦΕΡΕΙΑΚΟ ΕΠΙΧΕΙΡΗΣΙΑΚΟ ΠΡΟΓΡΑΜΜΑ "ΑΤΤΙΚΗ" 2014 - 2020</w:t>
            </w:r>
          </w:p>
        </w:tc>
        <w:tc>
          <w:tcPr>
            <w:tcW w:w="280" w:type="dxa"/>
            <w:vAlign w:val="bottom"/>
          </w:tcPr>
          <w:p w:rsidR="003E0B51" w:rsidRDefault="003E0B51"/>
        </w:tc>
        <w:tc>
          <w:tcPr>
            <w:tcW w:w="800" w:type="dxa"/>
            <w:vAlign w:val="bottom"/>
          </w:tcPr>
          <w:p w:rsidR="003E0B51" w:rsidRDefault="003E0B51"/>
        </w:tc>
        <w:tc>
          <w:tcPr>
            <w:tcW w:w="440" w:type="dxa"/>
            <w:vAlign w:val="bottom"/>
          </w:tcPr>
          <w:p w:rsidR="003E0B51" w:rsidRDefault="003E0B51"/>
        </w:tc>
        <w:tc>
          <w:tcPr>
            <w:tcW w:w="520" w:type="dxa"/>
            <w:vAlign w:val="bottom"/>
          </w:tcPr>
          <w:p w:rsidR="003E0B51" w:rsidRDefault="003E0B51"/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180" w:type="dxa"/>
            <w:vAlign w:val="bottom"/>
          </w:tcPr>
          <w:p w:rsidR="003E0B51" w:rsidRDefault="003E0B51"/>
        </w:tc>
        <w:tc>
          <w:tcPr>
            <w:tcW w:w="280" w:type="dxa"/>
            <w:vAlign w:val="bottom"/>
          </w:tcPr>
          <w:p w:rsidR="003E0B51" w:rsidRDefault="003E0B51"/>
        </w:tc>
        <w:tc>
          <w:tcPr>
            <w:tcW w:w="540" w:type="dxa"/>
            <w:vAlign w:val="bottom"/>
          </w:tcPr>
          <w:p w:rsidR="003E0B51" w:rsidRDefault="003E0B51"/>
        </w:tc>
        <w:tc>
          <w:tcPr>
            <w:tcW w:w="520" w:type="dxa"/>
            <w:vAlign w:val="bottom"/>
          </w:tcPr>
          <w:p w:rsidR="003E0B51" w:rsidRDefault="003E0B51"/>
        </w:tc>
        <w:tc>
          <w:tcPr>
            <w:tcW w:w="1260" w:type="dxa"/>
            <w:vAlign w:val="bottom"/>
          </w:tcPr>
          <w:p w:rsidR="003E0B51" w:rsidRDefault="003E0B51"/>
        </w:tc>
        <w:tc>
          <w:tcPr>
            <w:tcW w:w="1020" w:type="dxa"/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ΑΞΟΝΑΣ ΠΡΟΤΕΡΑΙΟΤΗΤΑΣ :</w:t>
            </w:r>
          </w:p>
        </w:tc>
        <w:tc>
          <w:tcPr>
            <w:tcW w:w="12160" w:type="dxa"/>
            <w:gridSpan w:val="6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Α.Π. 2:  ΔΙΑΔΟΣΗ ΚΑΙ ΑΝΑΠΤΥΞΗ ΚΑΙΝΟΤΟΜΩΝ ΠΡΟΪΟΝΤΩΝ ΚΑΙ ΥΠΗΡΕΣΙΩΝ ΤΩΝ ΜΜΕ ΜΕ ΤΗ ΧΡΗΣΗ ΤΠΕ</w:t>
            </w: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ΕΠΕΝΔΥΤΙΚΗ ΠΡΟΤΕΡΑΙΟΤΗΤΑ:</w:t>
            </w:r>
          </w:p>
        </w:tc>
        <w:tc>
          <w:tcPr>
            <w:tcW w:w="11800" w:type="dxa"/>
            <w:gridSpan w:val="5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Ε.Π. 2b: Ανάπτυξη προϊόντων και υπηρεσιών ΤΠΕ, ηλεκτρονικό εμπόριο και αύξηση της ζήτησης για ΤΠΕ.</w:t>
            </w: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2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76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43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ΕΙΔΙΚΟΣ ΣΤΟΧΟΣ:</w:t>
            </w:r>
          </w:p>
        </w:tc>
        <w:tc>
          <w:tcPr>
            <w:tcW w:w="976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2.b.1:   Αύξηση χρήσης ΤΠΕ στις ΜΜΕ</w:t>
            </w: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ΚΩΔΙΚΟΣ ΠΡΟΣΚΛΗΣΗΣ :</w:t>
            </w:r>
          </w:p>
        </w:tc>
        <w:tc>
          <w:tcPr>
            <w:tcW w:w="97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ΦΟΡΕΑΣ ΥΠΟΒΟΛΗΣ ΤΗΣ ΠΡΑΞΗΣ :</w:t>
            </w:r>
          </w:p>
        </w:tc>
        <w:tc>
          <w:tcPr>
            <w:tcW w:w="97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ΤΙΤΛΟΣ ΠΡΟΤΕΙΝΟΜΕΝΗΣ ΠΡΑΞΗΣ :</w:t>
            </w:r>
          </w:p>
        </w:tc>
        <w:tc>
          <w:tcPr>
            <w:tcW w:w="976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Ψηφιακός Μετασχηματισμός επιχειρήσεων με έδρα στο Δήμο Αθηναίων</w:t>
            </w: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3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7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0"/>
        </w:trPr>
        <w:tc>
          <w:tcPr>
            <w:tcW w:w="60" w:type="dxa"/>
            <w:tcBorders>
              <w:left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7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E0B51">
        <w:trPr>
          <w:trHeight w:val="24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0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1280" w:type="dxa"/>
            <w:gridSpan w:val="4"/>
            <w:vAlign w:val="bottom"/>
          </w:tcPr>
          <w:p w:rsidR="003E0B51" w:rsidRDefault="007E6313">
            <w:pPr>
              <w:ind w:left="37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9"/>
                <w:sz w:val="20"/>
                <w:szCs w:val="20"/>
              </w:rPr>
              <w:t>ΣΤΑΔΙΟ B: ΑΞΙΟΛΟΓΗΣΗ ΤΩΝ ΠΡΟΤΑΣΕΩΝ ΑΝΑ ΟΜΑΔΑ ΚΡΙΤΗΡΙΩΝ</w:t>
            </w: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97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21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4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ΚΑΤΗΓΟΡΙΑ ΚΡΙΤΗΡΙΩΝ</w:t>
            </w:r>
          </w:p>
        </w:tc>
        <w:tc>
          <w:tcPr>
            <w:tcW w:w="976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B. ΤΗΡΗΣΗ ΘΕΣΜΙΚΟΥ ΠΛΑΙΣΙΟΥ ΚΑΙ ΕΝΣΩΜΑΤΩΣΗ ΟΡΙΖΟΝΤΙΩΝ ΠΟΛΙΤΙΚΩΝ</w:t>
            </w:r>
          </w:p>
        </w:tc>
        <w:tc>
          <w:tcPr>
            <w:tcW w:w="28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04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5"/>
                <w:sz w:val="20"/>
                <w:szCs w:val="20"/>
              </w:rPr>
              <w:t>α/α</w:t>
            </w:r>
          </w:p>
        </w:tc>
        <w:tc>
          <w:tcPr>
            <w:tcW w:w="402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8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Περ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ιγραφή Κριτηρίου</w:t>
            </w:r>
          </w:p>
        </w:tc>
        <w:tc>
          <w:tcPr>
            <w:tcW w:w="976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36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Εξειδίκευση κριτηρίου</w:t>
            </w: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gridSpan w:val="4"/>
            <w:tcBorders>
              <w:top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2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9"/>
                <w:sz w:val="20"/>
                <w:szCs w:val="20"/>
              </w:rPr>
              <w:t>Κατάσταση</w:t>
            </w: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8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Τιμή</w:t>
            </w:r>
          </w:p>
        </w:tc>
        <w:tc>
          <w:tcPr>
            <w:tcW w:w="356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2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Αιτιολόγηση/Παρατηρήσεις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1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9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080" w:type="dxa"/>
            <w:gridSpan w:val="2"/>
            <w:tcBorders>
              <w:bottom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880" w:type="dxa"/>
            <w:gridSpan w:val="2"/>
            <w:tcBorders>
              <w:bottom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60" w:type="dxa"/>
            <w:gridSpan w:val="2"/>
            <w:tcBorders>
              <w:bottom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CCCCFF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7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Τηρείται</w:t>
            </w:r>
          </w:p>
        </w:tc>
        <w:tc>
          <w:tcPr>
            <w:tcW w:w="440" w:type="dxa"/>
            <w:vAlign w:val="bottom"/>
          </w:tcPr>
          <w:p w:rsidR="003E0B51" w:rsidRDefault="007E6313">
            <w:pPr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το</w:t>
            </w:r>
          </w:p>
        </w:tc>
        <w:tc>
          <w:tcPr>
            <w:tcW w:w="88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εθνικό</w:t>
            </w:r>
          </w:p>
        </w:tc>
        <w:tc>
          <w:tcPr>
            <w:tcW w:w="460" w:type="dxa"/>
            <w:gridSpan w:val="2"/>
            <w:vAlign w:val="bottom"/>
          </w:tcPr>
          <w:p w:rsidR="003E0B51" w:rsidRDefault="007E6313">
            <w:pPr>
              <w:ind w:right="6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και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ενωσιακό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6"/>
                <w:sz w:val="20"/>
                <w:szCs w:val="20"/>
              </w:rPr>
              <w:t>ΝΑΙ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gridSpan w:val="2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δίκαιο.</w:t>
            </w: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Τήρηση εθνικών και κοινοτικών</w:t>
            </w: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04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4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4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κανόνων ως προς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τις δημόσιες</w:t>
            </w: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04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4"/>
                <w:sz w:val="20"/>
                <w:szCs w:val="20"/>
              </w:rPr>
              <w:t>Β1</w:t>
            </w: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συμβάσεις έργων, μελετών,</w:t>
            </w: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Εξετάζεται εάν το προτεινόμενο στο ΤΔΠ θεσμικό πλαίσιο υλοποίησης των υποέργων συνάδει με</w:t>
            </w:r>
          </w:p>
        </w:tc>
        <w:tc>
          <w:tcPr>
            <w:tcW w:w="1520" w:type="dxa"/>
            <w:gridSpan w:val="3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ΔΕΝ  τηρείται</w:t>
            </w:r>
          </w:p>
        </w:tc>
        <w:tc>
          <w:tcPr>
            <w:tcW w:w="520" w:type="dxa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το</w:t>
            </w:r>
          </w:p>
        </w:tc>
        <w:tc>
          <w:tcPr>
            <w:tcW w:w="820" w:type="dxa"/>
            <w:gridSpan w:val="3"/>
            <w:vAlign w:val="bottom"/>
          </w:tcPr>
          <w:p w:rsidR="003E0B51" w:rsidRDefault="007E6313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εθνικό</w:t>
            </w:r>
          </w:p>
        </w:tc>
        <w:tc>
          <w:tcPr>
            <w:tcW w:w="540" w:type="dxa"/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και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το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προμηθειών και υπηρεσιών και</w:t>
            </w: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το εθνικό και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ενωσιακό δίκαιο.</w:t>
            </w:r>
          </w:p>
        </w:tc>
        <w:tc>
          <w:tcPr>
            <w:tcW w:w="2040" w:type="dxa"/>
            <w:gridSpan w:val="4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ενωσιακό δίκαιο.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180" w:type="dxa"/>
            <w:vAlign w:val="bottom"/>
          </w:tcPr>
          <w:p w:rsidR="003E0B51" w:rsidRDefault="003E0B51"/>
        </w:tc>
        <w:tc>
          <w:tcPr>
            <w:tcW w:w="280" w:type="dxa"/>
            <w:vAlign w:val="bottom"/>
          </w:tcPr>
          <w:p w:rsidR="003E0B51" w:rsidRDefault="003E0B51"/>
        </w:tc>
        <w:tc>
          <w:tcPr>
            <w:tcW w:w="540" w:type="dxa"/>
            <w:vAlign w:val="bottom"/>
          </w:tcPr>
          <w:p w:rsidR="003E0B51" w:rsidRDefault="003E0B51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37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36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εθνικών κανόνων για την</w:t>
            </w: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3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απασχόληση προσωπικού</w:t>
            </w: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Μη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400" w:type="dxa"/>
            <w:gridSpan w:val="8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Δεν εφαρμόζεται το κριτήριο.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εφαρμογή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280" w:type="dxa"/>
            <w:vAlign w:val="bottom"/>
          </w:tcPr>
          <w:p w:rsidR="003E0B51" w:rsidRDefault="003E0B51"/>
        </w:tc>
        <w:tc>
          <w:tcPr>
            <w:tcW w:w="800" w:type="dxa"/>
            <w:vAlign w:val="bottom"/>
          </w:tcPr>
          <w:p w:rsidR="003E0B51" w:rsidRDefault="003E0B51"/>
        </w:tc>
        <w:tc>
          <w:tcPr>
            <w:tcW w:w="440" w:type="dxa"/>
            <w:vAlign w:val="bottom"/>
          </w:tcPr>
          <w:p w:rsidR="003E0B51" w:rsidRDefault="003E0B51"/>
        </w:tc>
        <w:tc>
          <w:tcPr>
            <w:tcW w:w="520" w:type="dxa"/>
            <w:vAlign w:val="bottom"/>
          </w:tcPr>
          <w:p w:rsidR="003E0B51" w:rsidRDefault="003E0B51"/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180" w:type="dxa"/>
            <w:vAlign w:val="bottom"/>
          </w:tcPr>
          <w:p w:rsidR="003E0B51" w:rsidRDefault="003E0B51"/>
        </w:tc>
        <w:tc>
          <w:tcPr>
            <w:tcW w:w="280" w:type="dxa"/>
            <w:vAlign w:val="bottom"/>
          </w:tcPr>
          <w:p w:rsidR="003E0B51" w:rsidRDefault="003E0B51"/>
        </w:tc>
        <w:tc>
          <w:tcPr>
            <w:tcW w:w="540" w:type="dxa"/>
            <w:vAlign w:val="bottom"/>
          </w:tcPr>
          <w:p w:rsidR="003E0B51" w:rsidRDefault="003E0B51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κριτηρίου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0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92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12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9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Η  πράξη  ενέχει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στοιχεία  κρατικών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920" w:type="dxa"/>
            <w:gridSpan w:val="9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ενισχύσεων  και είναι συμβατή με το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6"/>
                <w:sz w:val="20"/>
                <w:szCs w:val="20"/>
              </w:rPr>
              <w:t>ΝΑΙ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gridSpan w:val="2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8"/>
                <w:sz w:val="20"/>
                <w:szCs w:val="20"/>
              </w:rPr>
              <w:t>αντίστοιχο</w:t>
            </w:r>
          </w:p>
        </w:tc>
        <w:tc>
          <w:tcPr>
            <w:tcW w:w="1500" w:type="dxa"/>
            <w:gridSpan w:val="4"/>
            <w:vMerge w:val="restart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κανονιστικό</w:t>
            </w:r>
          </w:p>
        </w:tc>
        <w:tc>
          <w:tcPr>
            <w:tcW w:w="820" w:type="dxa"/>
            <w:gridSpan w:val="2"/>
            <w:vMerge w:val="restart"/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8"/>
                <w:sz w:val="20"/>
                <w:szCs w:val="20"/>
              </w:rPr>
              <w:t>πλαίσιο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των</w:t>
            </w: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80" w:type="dxa"/>
            <w:gridSpan w:val="2"/>
            <w:vMerge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gridSpan w:val="4"/>
            <w:vMerge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820" w:type="dxa"/>
            <w:gridSpan w:val="2"/>
            <w:vMerge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2400" w:type="dxa"/>
            <w:gridSpan w:val="5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κρατικών ενισχύσεων.</w:t>
            </w:r>
          </w:p>
        </w:tc>
        <w:tc>
          <w:tcPr>
            <w:tcW w:w="180" w:type="dxa"/>
            <w:vAlign w:val="bottom"/>
          </w:tcPr>
          <w:p w:rsidR="003E0B51" w:rsidRDefault="003E0B51"/>
        </w:tc>
        <w:tc>
          <w:tcPr>
            <w:tcW w:w="280" w:type="dxa"/>
            <w:vAlign w:val="bottom"/>
          </w:tcPr>
          <w:p w:rsidR="003E0B51" w:rsidRDefault="003E0B51"/>
        </w:tc>
        <w:tc>
          <w:tcPr>
            <w:tcW w:w="540" w:type="dxa"/>
            <w:vAlign w:val="bottom"/>
          </w:tcPr>
          <w:p w:rsidR="003E0B51" w:rsidRDefault="003E0B51"/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780" w:type="dxa"/>
            <w:gridSpan w:val="5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12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Συμβατότητα της πράξης με τους</w:t>
            </w: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</w:t>
            </w:r>
          </w:p>
        </w:tc>
        <w:tc>
          <w:tcPr>
            <w:tcW w:w="800" w:type="dxa"/>
            <w:vAlign w:val="bottom"/>
          </w:tcPr>
          <w:p w:rsidR="003E0B51" w:rsidRDefault="007E6313">
            <w:pPr>
              <w:ind w:left="1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πράξη</w:t>
            </w:r>
          </w:p>
        </w:tc>
        <w:tc>
          <w:tcPr>
            <w:tcW w:w="1780" w:type="dxa"/>
            <w:gridSpan w:val="5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ενέχει  στοιχεία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κρατικών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97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Εξετάζεται εφόσον η πράξη ενέχει στοιχεία κρατικών ενισχύσεων, η συμβατότητά της με το</w:t>
            </w:r>
          </w:p>
        </w:tc>
        <w:tc>
          <w:tcPr>
            <w:tcW w:w="3920" w:type="dxa"/>
            <w:gridSpan w:val="9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ενισχύσεων και ΔΕΝ είναι συμβατή με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4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4"/>
                <w:sz w:val="20"/>
                <w:szCs w:val="20"/>
              </w:rPr>
              <w:t>Β2</w:t>
            </w:r>
          </w:p>
        </w:tc>
        <w:tc>
          <w:tcPr>
            <w:tcW w:w="4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κανόνες του ανταγωνισμού και των</w:t>
            </w:r>
          </w:p>
        </w:tc>
        <w:tc>
          <w:tcPr>
            <w:tcW w:w="97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920" w:type="dxa"/>
            <w:gridSpan w:val="9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1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4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18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κανονιστικό πλαίσιο των κρατικών ενισχύσεων.</w:t>
            </w:r>
          </w:p>
        </w:tc>
        <w:tc>
          <w:tcPr>
            <w:tcW w:w="3920" w:type="dxa"/>
            <w:gridSpan w:val="9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18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το κανονιστικό πλαίσιο των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κρατικών</w:t>
            </w: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4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κρατικών ενισχύσεων</w:t>
            </w: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ενισχύσεων.</w:t>
            </w: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gridSpan w:val="3"/>
            <w:vMerge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41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9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 πράξη δεν ενέχει στοιχεία κρατικών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Μη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1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3920" w:type="dxa"/>
            <w:gridSpan w:val="9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18" w:lineRule="exact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εφαρμογή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4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520" w:type="dxa"/>
            <w:gridSpan w:val="3"/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ενισχύσεων.</w:t>
            </w: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κριτηρίου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04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9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gridSpan w:val="2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820" w:type="dxa"/>
            <w:gridSpan w:val="3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23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7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Εξετάζεται με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ποιο τρόπο η προτεινόμενη πράξη σέβεται τις αρχές της αειφόρου ανάπτυξης και</w:t>
            </w:r>
          </w:p>
        </w:tc>
        <w:tc>
          <w:tcPr>
            <w:tcW w:w="28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</w:t>
            </w:r>
          </w:p>
        </w:tc>
        <w:tc>
          <w:tcPr>
            <w:tcW w:w="800" w:type="dxa"/>
            <w:vAlign w:val="bottom"/>
          </w:tcPr>
          <w:p w:rsidR="003E0B51" w:rsidRDefault="007E6313">
            <w:pPr>
              <w:ind w:left="1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πράξη</w:t>
            </w:r>
          </w:p>
        </w:tc>
        <w:tc>
          <w:tcPr>
            <w:tcW w:w="960" w:type="dxa"/>
            <w:gridSpan w:val="2"/>
            <w:vAlign w:val="bottom"/>
          </w:tcPr>
          <w:p w:rsidR="003E0B51" w:rsidRDefault="007E6313">
            <w:pPr>
              <w:ind w:left="2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7"/>
                <w:sz w:val="20"/>
                <w:szCs w:val="20"/>
              </w:rPr>
              <w:t>σέβεται</w:t>
            </w:r>
          </w:p>
        </w:tc>
        <w:tc>
          <w:tcPr>
            <w:tcW w:w="820" w:type="dxa"/>
            <w:gridSpan w:val="3"/>
            <w:vAlign w:val="bottom"/>
          </w:tcPr>
          <w:p w:rsidR="003E0B51" w:rsidRDefault="007E6313">
            <w:pPr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την</w:t>
            </w:r>
          </w:p>
        </w:tc>
        <w:tc>
          <w:tcPr>
            <w:tcW w:w="540" w:type="dxa"/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6"/>
                <w:sz w:val="20"/>
                <w:szCs w:val="20"/>
              </w:rPr>
              <w:t>αρχή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της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6"/>
                <w:sz w:val="20"/>
                <w:szCs w:val="20"/>
              </w:rPr>
              <w:t>ΝΑΙ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7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gridSpan w:val="5"/>
            <w:vMerge w:val="restart"/>
            <w:vAlign w:val="bottom"/>
          </w:tcPr>
          <w:p w:rsidR="003E0B51" w:rsidRDefault="007E6313">
            <w:pPr>
              <w:spacing w:line="225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αειφόρου ανάπτυξης.</w:t>
            </w: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97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400" w:type="dxa"/>
            <w:gridSpan w:val="5"/>
            <w:vMerge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3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4"/>
                <w:sz w:val="20"/>
                <w:szCs w:val="20"/>
              </w:rPr>
              <w:t>Β3</w:t>
            </w:r>
          </w:p>
        </w:tc>
        <w:tc>
          <w:tcPr>
            <w:tcW w:w="4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Αειφόρος ανάπτυξη</w:t>
            </w:r>
          </w:p>
        </w:tc>
        <w:tc>
          <w:tcPr>
            <w:tcW w:w="97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 xml:space="preserve">ειδικότερα  σε  σχέση  με  τους  όρους,  περιορισμούς  και  </w:t>
            </w: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κατευθύνσεις  της  εγκεκριμένης  ΚΥΑ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97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gridSpan w:val="3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 πράξη  ΔΕΝ</w:t>
            </w:r>
          </w:p>
        </w:tc>
        <w:tc>
          <w:tcPr>
            <w:tcW w:w="880" w:type="dxa"/>
            <w:gridSpan w:val="2"/>
            <w:vMerge w:val="restart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7"/>
                <w:sz w:val="20"/>
                <w:szCs w:val="20"/>
              </w:rPr>
              <w:t>σέβεται</w:t>
            </w:r>
          </w:p>
        </w:tc>
        <w:tc>
          <w:tcPr>
            <w:tcW w:w="1000" w:type="dxa"/>
            <w:gridSpan w:val="3"/>
            <w:vMerge w:val="restart"/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την αρχή</w:t>
            </w:r>
          </w:p>
        </w:tc>
        <w:tc>
          <w:tcPr>
            <w:tcW w:w="5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της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43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Στρατηγικής Μελέτης Περιβαλλοντικών Επιπτώσεων του ΠΕΠ "ΑΤΤΙΚΗ" 2014 - 2020.</w:t>
            </w:r>
          </w:p>
        </w:tc>
        <w:tc>
          <w:tcPr>
            <w:tcW w:w="1520" w:type="dxa"/>
            <w:gridSpan w:val="3"/>
            <w:vMerge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880" w:type="dxa"/>
            <w:gridSpan w:val="2"/>
            <w:vMerge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gridSpan w:val="3"/>
            <w:vMerge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1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400" w:type="dxa"/>
            <w:gridSpan w:val="5"/>
            <w:vMerge w:val="restart"/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αειφόρου ανάπτυξης.</w:t>
            </w: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400" w:type="dxa"/>
            <w:gridSpan w:val="5"/>
            <w:vMerge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400" w:type="dxa"/>
            <w:gridSpan w:val="5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51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5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Θετική γνωμοδότηση</w:t>
            </w: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6"/>
                <w:sz w:val="20"/>
                <w:szCs w:val="20"/>
              </w:rPr>
              <w:t>ΝΑΙ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47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Συμβατότητα της πράξης με τις</w:t>
            </w: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Εξετάζεται εάν το αντικείμενο της προτεινόμενης Πράξης συνάδει με τις αρχές, τους στόχους και</w:t>
            </w: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97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τις κατευθύνσεις της Εθνικής Ψηφιακής Στρατηγικής (ΕΨΣ).</w:t>
            </w: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3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4"/>
                <w:sz w:val="20"/>
                <w:szCs w:val="20"/>
              </w:rPr>
              <w:t>Β4</w:t>
            </w:r>
          </w:p>
        </w:tc>
        <w:tc>
          <w:tcPr>
            <w:tcW w:w="4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κατευθύνσεις της εθνικής</w:t>
            </w:r>
          </w:p>
        </w:tc>
        <w:tc>
          <w:tcPr>
            <w:tcW w:w="97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97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18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Η συμβατότητα της προτεινόμενης Πράξης με την ΕΨΣ 2016-2021 προκύπτει από σχετική</w:t>
            </w: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ψηφιακής στρατηγικής</w:t>
            </w:r>
          </w:p>
        </w:tc>
        <w:tc>
          <w:tcPr>
            <w:tcW w:w="97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4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97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γνωμοδότηση της Γενικής Γραμματείας Ψηφιακής Πολιτικής.</w:t>
            </w: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1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7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84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400" w:type="dxa"/>
            <w:gridSpan w:val="5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Αρνητική γνωμοδότηση</w:t>
            </w: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14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9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1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gridSpan w:val="9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 προτεινόμενη πράξη προασπίζει την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08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ισότητα</w:t>
            </w:r>
          </w:p>
        </w:tc>
        <w:tc>
          <w:tcPr>
            <w:tcW w:w="960" w:type="dxa"/>
            <w:gridSpan w:val="2"/>
            <w:vAlign w:val="bottom"/>
          </w:tcPr>
          <w:p w:rsidR="003E0B51" w:rsidRDefault="007E6313">
            <w:pPr>
              <w:ind w:left="2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μεταξύ</w:t>
            </w:r>
          </w:p>
        </w:tc>
        <w:tc>
          <w:tcPr>
            <w:tcW w:w="360" w:type="dxa"/>
            <w:vAlign w:val="bottom"/>
          </w:tcPr>
          <w:p w:rsidR="003E0B51" w:rsidRDefault="003E0B51"/>
        </w:tc>
        <w:tc>
          <w:tcPr>
            <w:tcW w:w="1000" w:type="dxa"/>
            <w:gridSpan w:val="3"/>
            <w:vAlign w:val="bottom"/>
          </w:tcPr>
          <w:p w:rsidR="003E0B51" w:rsidRDefault="007E6313">
            <w:pPr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ανδρών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και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08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γυναικών</w:t>
            </w:r>
          </w:p>
        </w:tc>
        <w:tc>
          <w:tcPr>
            <w:tcW w:w="960" w:type="dxa"/>
            <w:gridSpan w:val="2"/>
            <w:vAlign w:val="bottom"/>
          </w:tcPr>
          <w:p w:rsidR="003E0B51" w:rsidRDefault="007E6313">
            <w:pPr>
              <w:ind w:left="2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και</w:t>
            </w:r>
          </w:p>
        </w:tc>
        <w:tc>
          <w:tcPr>
            <w:tcW w:w="1360" w:type="dxa"/>
            <w:gridSpan w:val="4"/>
            <w:vAlign w:val="bottom"/>
          </w:tcPr>
          <w:p w:rsidR="003E0B51" w:rsidRDefault="007E6313">
            <w:pPr>
              <w:ind w:right="28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αποτρέπει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3"/>
                <w:sz w:val="20"/>
                <w:szCs w:val="20"/>
              </w:rPr>
              <w:t>κάθε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08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διάκριση</w:t>
            </w:r>
          </w:p>
        </w:tc>
        <w:tc>
          <w:tcPr>
            <w:tcW w:w="960" w:type="dxa"/>
            <w:gridSpan w:val="2"/>
            <w:vAlign w:val="bottom"/>
          </w:tcPr>
          <w:p w:rsidR="003E0B51" w:rsidRDefault="007E6313">
            <w:pPr>
              <w:ind w:left="1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λόγω</w:t>
            </w:r>
          </w:p>
        </w:tc>
        <w:tc>
          <w:tcPr>
            <w:tcW w:w="820" w:type="dxa"/>
            <w:gridSpan w:val="3"/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φύλου,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φυλής,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6"/>
                <w:sz w:val="20"/>
                <w:szCs w:val="20"/>
              </w:rPr>
              <w:t>ΝΑΙ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8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Εξετάζεται εάν η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προτεινόμενη πράξη προασπίζει την ισότητα μεταξύ ανδρών και γυναικών και</w:t>
            </w:r>
          </w:p>
        </w:tc>
        <w:tc>
          <w:tcPr>
            <w:tcW w:w="108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εθνοτικής</w:t>
            </w:r>
          </w:p>
        </w:tc>
        <w:tc>
          <w:tcPr>
            <w:tcW w:w="1500" w:type="dxa"/>
            <w:gridSpan w:val="4"/>
            <w:vAlign w:val="bottom"/>
          </w:tcPr>
          <w:p w:rsidR="003E0B51" w:rsidRDefault="007E6313">
            <w:pPr>
              <w:ind w:left="2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καταγωγής,</w:t>
            </w:r>
          </w:p>
        </w:tc>
        <w:tc>
          <w:tcPr>
            <w:tcW w:w="1340" w:type="dxa"/>
            <w:gridSpan w:val="3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θρησκείας,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Προαγωγή της ισότητας μεταξύ</w:t>
            </w: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αποτρέπει κάθε διάκριση λόγω φύλου, φυλής, εθνοτικής καταγωγής, θρησκείας, πεποιθήσεων,</w:t>
            </w:r>
          </w:p>
        </w:tc>
        <w:tc>
          <w:tcPr>
            <w:tcW w:w="1520" w:type="dxa"/>
            <w:gridSpan w:val="3"/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πεποιθήσεων,</w:t>
            </w:r>
          </w:p>
        </w:tc>
        <w:tc>
          <w:tcPr>
            <w:tcW w:w="1340" w:type="dxa"/>
            <w:gridSpan w:val="4"/>
            <w:vAlign w:val="bottom"/>
          </w:tcPr>
          <w:p w:rsidR="003E0B51" w:rsidRDefault="007E6313">
            <w:pPr>
              <w:spacing w:line="241" w:lineRule="exact"/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αναπηρίας,</w:t>
            </w:r>
          </w:p>
        </w:tc>
        <w:tc>
          <w:tcPr>
            <w:tcW w:w="106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ηλικίας,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97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αναπηρίας, ηλικίας, γενετήσιου προσανατολισμού.</w:t>
            </w:r>
          </w:p>
        </w:tc>
        <w:tc>
          <w:tcPr>
            <w:tcW w:w="3400" w:type="dxa"/>
            <w:gridSpan w:val="8"/>
            <w:vAlign w:val="bottom"/>
          </w:tcPr>
          <w:p w:rsidR="003E0B51" w:rsidRDefault="007E6313">
            <w:pPr>
              <w:spacing w:line="188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γενετήσιου προσανατολισμού.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120" w:lineRule="exact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3"/>
                <w:szCs w:val="13"/>
              </w:rPr>
              <w:t>Β5</w:t>
            </w: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120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3"/>
                <w:szCs w:val="13"/>
              </w:rPr>
              <w:t>ανδρών και γυναικών και της μη</w:t>
            </w:r>
          </w:p>
        </w:tc>
        <w:tc>
          <w:tcPr>
            <w:tcW w:w="97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4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</w:tbl>
    <w:p w:rsidR="003E0B51" w:rsidRDefault="007E63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03136" behindDoc="1" locked="0" layoutInCell="0" allowOverlap="1">
            <wp:simplePos x="0" y="0"/>
            <wp:positionH relativeFrom="column">
              <wp:posOffset>15311755</wp:posOffset>
            </wp:positionH>
            <wp:positionV relativeFrom="paragraph">
              <wp:posOffset>-8589645</wp:posOffset>
            </wp:positionV>
            <wp:extent cx="11430" cy="34925"/>
            <wp:effectExtent l="0" t="0" r="0" b="0"/>
            <wp:wrapNone/>
            <wp:docPr id="329" name="Picture 3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3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4160" behindDoc="1" locked="0" layoutInCell="0" allowOverlap="1">
            <wp:simplePos x="0" y="0"/>
            <wp:positionH relativeFrom="column">
              <wp:posOffset>12554585</wp:posOffset>
            </wp:positionH>
            <wp:positionV relativeFrom="paragraph">
              <wp:posOffset>-7609840</wp:posOffset>
            </wp:positionV>
            <wp:extent cx="243840" cy="152400"/>
            <wp:effectExtent l="0" t="0" r="0" b="0"/>
            <wp:wrapNone/>
            <wp:docPr id="330" name="Picture 3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0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5184" behindDoc="1" locked="0" layoutInCell="0" allowOverlap="1">
            <wp:simplePos x="0" y="0"/>
            <wp:positionH relativeFrom="column">
              <wp:posOffset>12564110</wp:posOffset>
            </wp:positionH>
            <wp:positionV relativeFrom="paragraph">
              <wp:posOffset>-6404610</wp:posOffset>
            </wp:positionV>
            <wp:extent cx="234315" cy="161925"/>
            <wp:effectExtent l="0" t="0" r="0" b="0"/>
            <wp:wrapNone/>
            <wp:docPr id="331" name="Picture 3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6208" behindDoc="1" locked="0" layoutInCell="0" allowOverlap="1">
            <wp:simplePos x="0" y="0"/>
            <wp:positionH relativeFrom="column">
              <wp:posOffset>12554585</wp:posOffset>
            </wp:positionH>
            <wp:positionV relativeFrom="paragraph">
              <wp:posOffset>-7030720</wp:posOffset>
            </wp:positionV>
            <wp:extent cx="232410" cy="161925"/>
            <wp:effectExtent l="0" t="0" r="0" b="0"/>
            <wp:wrapNone/>
            <wp:docPr id="332" name="Picture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7232" behindDoc="1" locked="0" layoutInCell="0" allowOverlap="1">
            <wp:simplePos x="0" y="0"/>
            <wp:positionH relativeFrom="column">
              <wp:posOffset>12545060</wp:posOffset>
            </wp:positionH>
            <wp:positionV relativeFrom="paragraph">
              <wp:posOffset>-5732145</wp:posOffset>
            </wp:positionV>
            <wp:extent cx="232410" cy="152400"/>
            <wp:effectExtent l="0" t="0" r="0" b="0"/>
            <wp:wrapNone/>
            <wp:docPr id="333" name="Picture 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8256" behindDoc="1" locked="0" layoutInCell="0" allowOverlap="1">
            <wp:simplePos x="0" y="0"/>
            <wp:positionH relativeFrom="column">
              <wp:posOffset>12545060</wp:posOffset>
            </wp:positionH>
            <wp:positionV relativeFrom="paragraph">
              <wp:posOffset>-4981575</wp:posOffset>
            </wp:positionV>
            <wp:extent cx="232410" cy="161925"/>
            <wp:effectExtent l="0" t="0" r="0" b="0"/>
            <wp:wrapNone/>
            <wp:docPr id="334" name="Picture 3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09280" behindDoc="1" locked="0" layoutInCell="0" allowOverlap="1">
            <wp:simplePos x="0" y="0"/>
            <wp:positionH relativeFrom="column">
              <wp:posOffset>12585065</wp:posOffset>
            </wp:positionH>
            <wp:positionV relativeFrom="paragraph">
              <wp:posOffset>-4222115</wp:posOffset>
            </wp:positionV>
            <wp:extent cx="232410" cy="161925"/>
            <wp:effectExtent l="0" t="0" r="0" b="0"/>
            <wp:wrapNone/>
            <wp:docPr id="335" name="Picture 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0304" behindDoc="1" locked="0" layoutInCell="0" allowOverlap="1">
            <wp:simplePos x="0" y="0"/>
            <wp:positionH relativeFrom="column">
              <wp:posOffset>12594590</wp:posOffset>
            </wp:positionH>
            <wp:positionV relativeFrom="paragraph">
              <wp:posOffset>-3622040</wp:posOffset>
            </wp:positionV>
            <wp:extent cx="234315" cy="152400"/>
            <wp:effectExtent l="0" t="0" r="0" b="0"/>
            <wp:wrapNone/>
            <wp:docPr id="336" name="Picture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1328" behindDoc="1" locked="0" layoutInCell="0" allowOverlap="1">
            <wp:simplePos x="0" y="0"/>
            <wp:positionH relativeFrom="column">
              <wp:posOffset>12594590</wp:posOffset>
            </wp:positionH>
            <wp:positionV relativeFrom="paragraph">
              <wp:posOffset>-3164840</wp:posOffset>
            </wp:positionV>
            <wp:extent cx="234315" cy="161925"/>
            <wp:effectExtent l="0" t="0" r="0" b="0"/>
            <wp:wrapNone/>
            <wp:docPr id="337" name="Picture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2352" behindDoc="1" locked="0" layoutInCell="0" allowOverlap="1">
            <wp:simplePos x="0" y="0"/>
            <wp:positionH relativeFrom="column">
              <wp:posOffset>12625070</wp:posOffset>
            </wp:positionH>
            <wp:positionV relativeFrom="paragraph">
              <wp:posOffset>-700405</wp:posOffset>
            </wp:positionV>
            <wp:extent cx="232410" cy="161925"/>
            <wp:effectExtent l="0" t="0" r="0" b="0"/>
            <wp:wrapNone/>
            <wp:docPr id="338" name="Picture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3376" behindDoc="1" locked="0" layoutInCell="0" allowOverlap="1">
            <wp:simplePos x="0" y="0"/>
            <wp:positionH relativeFrom="column">
              <wp:posOffset>12554585</wp:posOffset>
            </wp:positionH>
            <wp:positionV relativeFrom="paragraph">
              <wp:posOffset>-7900670</wp:posOffset>
            </wp:positionV>
            <wp:extent cx="243840" cy="161925"/>
            <wp:effectExtent l="0" t="0" r="0" b="0"/>
            <wp:wrapNone/>
            <wp:docPr id="339" name="Picture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61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4400" behindDoc="1" locked="0" layoutInCell="0" allowOverlap="1">
            <wp:simplePos x="0" y="0"/>
            <wp:positionH relativeFrom="column">
              <wp:posOffset>12604115</wp:posOffset>
            </wp:positionH>
            <wp:positionV relativeFrom="paragraph">
              <wp:posOffset>-2585720</wp:posOffset>
            </wp:positionV>
            <wp:extent cx="234315" cy="152400"/>
            <wp:effectExtent l="0" t="0" r="0" b="0"/>
            <wp:wrapNone/>
            <wp:docPr id="340" name="Picture 3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5424" behindDoc="1" locked="0" layoutInCell="0" allowOverlap="1">
            <wp:simplePos x="0" y="0"/>
            <wp:positionH relativeFrom="column">
              <wp:posOffset>12604115</wp:posOffset>
            </wp:positionH>
            <wp:positionV relativeFrom="paragraph">
              <wp:posOffset>-1769745</wp:posOffset>
            </wp:positionV>
            <wp:extent cx="234315" cy="152400"/>
            <wp:effectExtent l="0" t="0" r="0" b="0"/>
            <wp:wrapNone/>
            <wp:docPr id="341" name="Picture 3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B51" w:rsidRDefault="003E0B51">
      <w:pPr>
        <w:sectPr w:rsidR="003E0B51">
          <w:pgSz w:w="25900" w:h="18306" w:orient="landscape"/>
          <w:pgMar w:top="393" w:right="889" w:bottom="0" w:left="880" w:header="0" w:footer="0" w:gutter="0"/>
          <w:cols w:space="720" w:equalWidth="0">
            <w:col w:w="24140"/>
          </w:cols>
        </w:sect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24" w:lineRule="exact"/>
        <w:rPr>
          <w:sz w:val="20"/>
          <w:szCs w:val="20"/>
        </w:rPr>
      </w:pPr>
    </w:p>
    <w:p w:rsidR="003E0B51" w:rsidRDefault="007E631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ΑΞΙΟΛΟΓΗΣΗ ΠΡΟΤΑΣΕΩΝ ΑΝΑ ΟΜΑΔΑ ΚΡΙΤΗΡΙΩΝ  Ε.Π. 2c / ΚΩΔΙΚΟΣ </w:t>
      </w:r>
      <w:r>
        <w:rPr>
          <w:rFonts w:ascii="Arial" w:eastAsia="Arial" w:hAnsi="Arial" w:cs="Arial"/>
          <w:sz w:val="19"/>
          <w:szCs w:val="19"/>
        </w:rPr>
        <w:t>ΔΡΑΣΗΣ: 2.3.1.1</w:t>
      </w:r>
    </w:p>
    <w:p w:rsidR="003E0B51" w:rsidRDefault="003E0B51">
      <w:pPr>
        <w:sectPr w:rsidR="003E0B51">
          <w:type w:val="continuous"/>
          <w:pgSz w:w="25900" w:h="18306" w:orient="landscape"/>
          <w:pgMar w:top="393" w:right="889" w:bottom="0" w:left="880" w:header="0" w:footer="0" w:gutter="0"/>
          <w:cols w:space="720" w:equalWidth="0">
            <w:col w:w="241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500"/>
        <w:gridCol w:w="4020"/>
        <w:gridCol w:w="9140"/>
        <w:gridCol w:w="620"/>
        <w:gridCol w:w="2700"/>
        <w:gridCol w:w="1220"/>
        <w:gridCol w:w="1260"/>
        <w:gridCol w:w="1020"/>
        <w:gridCol w:w="3560"/>
        <w:gridCol w:w="60"/>
        <w:gridCol w:w="30"/>
      </w:tblGrid>
      <w:tr w:rsidR="003E0B51">
        <w:trPr>
          <w:trHeight w:val="341"/>
        </w:trPr>
        <w:tc>
          <w:tcPr>
            <w:tcW w:w="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  <w:bookmarkStart w:id="6" w:name="page49"/>
            <w:bookmarkEnd w:id="6"/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top w:val="single" w:sz="8" w:space="0" w:color="auto"/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4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ΚΑΤΗΓΟΡΙΑ ΚΡΙΤΗΡΙΩΝ</w:t>
            </w:r>
          </w:p>
        </w:tc>
        <w:tc>
          <w:tcPr>
            <w:tcW w:w="9140" w:type="dxa"/>
            <w:tcBorders>
              <w:top w:val="single" w:sz="8" w:space="0" w:color="auto"/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B. ΤΗΡΗΣΗ ΘΕΣΜΙΚΟΥ ΠΛΑΙΣΙΟΥ ΚΑΙ ΕΝΣΩΜΑΤΩΣΗ ΟΡΙΖΟΝΤΙΩΝ ΠΟΛΙΤΙΚΩΝ</w:t>
            </w:r>
          </w:p>
        </w:tc>
        <w:tc>
          <w:tcPr>
            <w:tcW w:w="620" w:type="dxa"/>
            <w:tcBorders>
              <w:top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8" w:space="0" w:color="auto"/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8" w:space="0" w:color="auto"/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04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5"/>
                <w:sz w:val="20"/>
                <w:szCs w:val="20"/>
              </w:rPr>
              <w:t>α/α</w:t>
            </w:r>
          </w:p>
        </w:tc>
        <w:tc>
          <w:tcPr>
            <w:tcW w:w="40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ind w:left="8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Περιγραφή Κριτηρίου</w:t>
            </w:r>
          </w:p>
        </w:tc>
        <w:tc>
          <w:tcPr>
            <w:tcW w:w="9140" w:type="dxa"/>
            <w:tcBorders>
              <w:top w:val="single" w:sz="8" w:space="0" w:color="auto"/>
            </w:tcBorders>
            <w:vAlign w:val="bottom"/>
          </w:tcPr>
          <w:p w:rsidR="003E0B51" w:rsidRDefault="007E6313">
            <w:pPr>
              <w:ind w:left="36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Εξειδίκευση κριτηρίου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8" w:space="0" w:color="auto"/>
            </w:tcBorders>
            <w:vAlign w:val="bottom"/>
          </w:tcPr>
          <w:p w:rsidR="003E0B51" w:rsidRDefault="007E6313">
            <w:pPr>
              <w:ind w:left="13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Κατάσταση</w:t>
            </w:r>
          </w:p>
        </w:tc>
        <w:tc>
          <w:tcPr>
            <w:tcW w:w="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ind w:left="8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Τιμή</w:t>
            </w:r>
          </w:p>
        </w:tc>
        <w:tc>
          <w:tcPr>
            <w:tcW w:w="35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ind w:left="2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Αιτιολόγηση/Παρατηρήσεις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1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07" w:lineRule="exact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4"/>
                <w:sz w:val="20"/>
                <w:szCs w:val="20"/>
              </w:rPr>
              <w:t>Β5</w:t>
            </w:r>
          </w:p>
        </w:tc>
        <w:tc>
          <w:tcPr>
            <w:tcW w:w="4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07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ανδρών και γυναικών και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της μη</w:t>
            </w:r>
          </w:p>
        </w:tc>
        <w:tc>
          <w:tcPr>
            <w:tcW w:w="9140" w:type="dxa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9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 προτ/νη πράξη ΔΕΝ προασπίζει την</w:t>
            </w:r>
          </w:p>
        </w:tc>
        <w:tc>
          <w:tcPr>
            <w:tcW w:w="1260" w:type="dxa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3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1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9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1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18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διάκρισης.</w:t>
            </w:r>
          </w:p>
        </w:tc>
        <w:tc>
          <w:tcPr>
            <w:tcW w:w="9140" w:type="dxa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Διευκρινίζεται  ότι η θετική απάντηση (ΝΑΙ)  καλύπτει και  τις περιπτώσεις,  όπου το εν</w:t>
            </w:r>
          </w:p>
        </w:tc>
        <w:tc>
          <w:tcPr>
            <w:tcW w:w="6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λόγω</w:t>
            </w:r>
          </w:p>
        </w:tc>
        <w:tc>
          <w:tcPr>
            <w:tcW w:w="39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0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9140" w:type="dxa"/>
            <w:vMerge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6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392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00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ισότητα μεταξύ  ανδρών και γυναικών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4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9140" w:type="dxa"/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κριτήριο δεν δύναται να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εφαρμοστεί.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92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και  αποτρέπει  κάθε  διάκριση  λόγω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914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92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9140" w:type="dxa"/>
            <w:vAlign w:val="bottom"/>
          </w:tcPr>
          <w:p w:rsidR="003E0B51" w:rsidRDefault="003E0B51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92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φύλου, φυλής, εθνοτικής καταγωγής,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9140" w:type="dxa"/>
            <w:vAlign w:val="bottom"/>
          </w:tcPr>
          <w:p w:rsidR="003E0B51" w:rsidRDefault="003E0B51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270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θρησκείας,  πεποιθήσεων,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αναπηρίας,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9140" w:type="dxa"/>
            <w:vAlign w:val="bottom"/>
          </w:tcPr>
          <w:p w:rsidR="003E0B51" w:rsidRDefault="003E0B51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270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ηλικίας,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γενετήσιου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9140" w:type="dxa"/>
            <w:vAlign w:val="bottom"/>
          </w:tcPr>
          <w:p w:rsidR="003E0B51" w:rsidRDefault="003E0B51"/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270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προσανατολισμού.</w:t>
            </w:r>
          </w:p>
        </w:tc>
        <w:tc>
          <w:tcPr>
            <w:tcW w:w="12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2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91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7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</w:tbl>
    <w:p w:rsidR="003E0B51" w:rsidRDefault="007E63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16448" behindDoc="1" locked="0" layoutInCell="0" allowOverlap="1">
            <wp:simplePos x="0" y="0"/>
            <wp:positionH relativeFrom="column">
              <wp:posOffset>1905</wp:posOffset>
            </wp:positionH>
            <wp:positionV relativeFrom="paragraph">
              <wp:posOffset>-1507490</wp:posOffset>
            </wp:positionV>
            <wp:extent cx="15321915" cy="258445"/>
            <wp:effectExtent l="0" t="0" r="0" b="0"/>
            <wp:wrapNone/>
            <wp:docPr id="342" name="Picture 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2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21915" cy="258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7472" behindDoc="1" locked="0" layoutInCell="0" allowOverlap="1">
            <wp:simplePos x="0" y="0"/>
            <wp:positionH relativeFrom="column">
              <wp:posOffset>12585065</wp:posOffset>
            </wp:positionH>
            <wp:positionV relativeFrom="paragraph">
              <wp:posOffset>-735965</wp:posOffset>
            </wp:positionV>
            <wp:extent cx="232410" cy="152400"/>
            <wp:effectExtent l="0" t="0" r="0" b="0"/>
            <wp:wrapNone/>
            <wp:docPr id="343" name="Picture 3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B51" w:rsidRDefault="003E0B51">
      <w:pPr>
        <w:sectPr w:rsidR="003E0B51">
          <w:pgSz w:w="25900" w:h="18306" w:orient="landscape"/>
          <w:pgMar w:top="411" w:right="889" w:bottom="0" w:left="880" w:header="0" w:footer="0" w:gutter="0"/>
          <w:cols w:space="720" w:equalWidth="0">
            <w:col w:w="24140"/>
          </w:cols>
        </w:sect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41" w:lineRule="exact"/>
        <w:rPr>
          <w:sz w:val="20"/>
          <w:szCs w:val="20"/>
        </w:rPr>
      </w:pPr>
    </w:p>
    <w:p w:rsidR="003E0B51" w:rsidRDefault="007E631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ΑΞΙΟΛΟΓΗΣΗ ΠΡΟΤΑΣΕΩΝ ΑΝΑ ΟΜΑΔΑ ΚΡΙΤΗΡΙΩΝ  Ε.Π. 2c / ΚΩΔΙΚΟΣ ΔΡΑΣΗΣ: 2.3.1.1</w:t>
      </w:r>
    </w:p>
    <w:p w:rsidR="003E0B51" w:rsidRDefault="003E0B51">
      <w:pPr>
        <w:sectPr w:rsidR="003E0B51">
          <w:type w:val="continuous"/>
          <w:pgSz w:w="25900" w:h="18306" w:orient="landscape"/>
          <w:pgMar w:top="411" w:right="889" w:bottom="0" w:left="880" w:header="0" w:footer="0" w:gutter="0"/>
          <w:cols w:space="720" w:equalWidth="0">
            <w:col w:w="2414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500"/>
        <w:gridCol w:w="4020"/>
        <w:gridCol w:w="9760"/>
        <w:gridCol w:w="1040"/>
        <w:gridCol w:w="580"/>
        <w:gridCol w:w="1280"/>
        <w:gridCol w:w="420"/>
        <w:gridCol w:w="600"/>
        <w:gridCol w:w="1260"/>
        <w:gridCol w:w="1020"/>
        <w:gridCol w:w="3560"/>
        <w:gridCol w:w="60"/>
        <w:gridCol w:w="30"/>
      </w:tblGrid>
      <w:tr w:rsidR="003E0B51">
        <w:trPr>
          <w:trHeight w:val="341"/>
        </w:trPr>
        <w:tc>
          <w:tcPr>
            <w:tcW w:w="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  <w:bookmarkStart w:id="7" w:name="page50"/>
            <w:bookmarkEnd w:id="7"/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top w:val="single" w:sz="8" w:space="0" w:color="auto"/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4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ΚΑΤΗΓΟΡΙΑ ΚΡΙΤΗΡΙΩΝ</w:t>
            </w:r>
          </w:p>
        </w:tc>
        <w:tc>
          <w:tcPr>
            <w:tcW w:w="9760" w:type="dxa"/>
            <w:tcBorders>
              <w:top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B. ΤΗΡΗΣΗ ΘΕΣΜΙΚΟΥ ΠΛΑΙΣΙΟΥ ΚΑΙ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ΕΝΣΩΜΑΤΩΣΗ ΟΡΙΖΟΝΤΙΩΝ ΠΟΛΙΤΙΚΩΝ</w:t>
            </w:r>
          </w:p>
        </w:tc>
        <w:tc>
          <w:tcPr>
            <w:tcW w:w="1040" w:type="dxa"/>
            <w:tcBorders>
              <w:top w:val="single" w:sz="8" w:space="0" w:color="auto"/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single" w:sz="8" w:space="0" w:color="auto"/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top w:val="single" w:sz="8" w:space="0" w:color="auto"/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04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5"/>
                <w:sz w:val="20"/>
                <w:szCs w:val="20"/>
              </w:rPr>
              <w:t>α/α</w:t>
            </w:r>
          </w:p>
        </w:tc>
        <w:tc>
          <w:tcPr>
            <w:tcW w:w="402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8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Περιγραφή Κριτηρίου</w:t>
            </w:r>
          </w:p>
        </w:tc>
        <w:tc>
          <w:tcPr>
            <w:tcW w:w="976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36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Εξειδίκευση κριτηρίου</w:t>
            </w:r>
          </w:p>
        </w:tc>
        <w:tc>
          <w:tcPr>
            <w:tcW w:w="1040" w:type="dxa"/>
            <w:tcBorders>
              <w:top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tcBorders>
              <w:top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9"/>
                <w:sz w:val="20"/>
                <w:szCs w:val="20"/>
              </w:rPr>
              <w:t>Κατάσταση</w:t>
            </w:r>
          </w:p>
        </w:tc>
        <w:tc>
          <w:tcPr>
            <w:tcW w:w="420" w:type="dxa"/>
            <w:tcBorders>
              <w:top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8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Τιμή</w:t>
            </w:r>
          </w:p>
        </w:tc>
        <w:tc>
          <w:tcPr>
            <w:tcW w:w="356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2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Αιτιολόγηση/Παρατηρήσεις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1"/>
        </w:trPr>
        <w:tc>
          <w:tcPr>
            <w:tcW w:w="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9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CCCCFF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77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Εξετάζεται πώς η πράξη  διασφαλίζει  την προσβασιμότητα των ατόμων με αναπηρία σύμφωνα</w:t>
            </w:r>
          </w:p>
        </w:tc>
        <w:tc>
          <w:tcPr>
            <w:tcW w:w="3920" w:type="dxa"/>
            <w:gridSpan w:val="5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Η  πράξη 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διαφαλίζει  την  προσβα-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1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18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με το ισχύον θεσμικό πλαίσιο. Σε περίπτωση κατά την οποία μία πράξη έχει ήδη συμβασιοποιηθεί</w:t>
            </w:r>
          </w:p>
        </w:tc>
        <w:tc>
          <w:tcPr>
            <w:tcW w:w="3920" w:type="dxa"/>
            <w:gridSpan w:val="5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και δεν έχει  γίνει  πρόβλεψη για τα ΑΜΕΑ, εφόσον απαιτείται από τη φύση της πράξης και την</w:t>
            </w:r>
          </w:p>
        </w:tc>
        <w:tc>
          <w:tcPr>
            <w:tcW w:w="1040" w:type="dxa"/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σιμότητα</w:t>
            </w:r>
          </w:p>
        </w:tc>
        <w:tc>
          <w:tcPr>
            <w:tcW w:w="580" w:type="dxa"/>
            <w:vAlign w:val="bottom"/>
          </w:tcPr>
          <w:p w:rsidR="003E0B51" w:rsidRDefault="007E6313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των</w:t>
            </w:r>
          </w:p>
        </w:tc>
        <w:tc>
          <w:tcPr>
            <w:tcW w:w="1280" w:type="dxa"/>
            <w:vAlign w:val="bottom"/>
          </w:tcPr>
          <w:p w:rsidR="003E0B51" w:rsidRDefault="007E6313">
            <w:pPr>
              <w:spacing w:line="241" w:lineRule="exact"/>
              <w:ind w:left="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ατόμων  με</w:t>
            </w:r>
          </w:p>
        </w:tc>
        <w:tc>
          <w:tcPr>
            <w:tcW w:w="102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αναπη-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6"/>
                <w:sz w:val="20"/>
                <w:szCs w:val="20"/>
              </w:rPr>
              <w:t>ΝΑΙ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9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κείμενη νομοθεσία, η θετική αξιολόγηση θα πρέπει  να  τεκμηριώνεται  με τη δέσμευση του</w:t>
            </w:r>
          </w:p>
        </w:tc>
        <w:tc>
          <w:tcPr>
            <w:tcW w:w="1040" w:type="dxa"/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ρία.</w:t>
            </w: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Εξασφάλιση της προσβασιμότητας</w:t>
            </w: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δυνητικού  δικαιούχου  ότι  θα  αναλάβει  όλες  τις  δαπάνες  προσαρμογής  για  εξασφάλιση</w:t>
            </w:r>
          </w:p>
        </w:tc>
        <w:tc>
          <w:tcPr>
            <w:tcW w:w="1040" w:type="dxa"/>
            <w:vAlign w:val="bottom"/>
          </w:tcPr>
          <w:p w:rsidR="003E0B51" w:rsidRDefault="003E0B51"/>
        </w:tc>
        <w:tc>
          <w:tcPr>
            <w:tcW w:w="580" w:type="dxa"/>
            <w:vAlign w:val="bottom"/>
          </w:tcPr>
          <w:p w:rsidR="003E0B51" w:rsidRDefault="003E0B51"/>
        </w:tc>
        <w:tc>
          <w:tcPr>
            <w:tcW w:w="1280" w:type="dxa"/>
            <w:vAlign w:val="bottom"/>
          </w:tcPr>
          <w:p w:rsidR="003E0B51" w:rsidRDefault="003E0B51"/>
        </w:tc>
        <w:tc>
          <w:tcPr>
            <w:tcW w:w="420" w:type="dxa"/>
            <w:vAlign w:val="bottom"/>
          </w:tcPr>
          <w:p w:rsidR="003E0B51" w:rsidRDefault="003E0B5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3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4"/>
                <w:sz w:val="20"/>
                <w:szCs w:val="20"/>
              </w:rPr>
              <w:t>Β6</w:t>
            </w:r>
          </w:p>
        </w:tc>
        <w:tc>
          <w:tcPr>
            <w:tcW w:w="4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97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προσβασιμότητας για  ΑΜΕΑ με δικά του έξοδα.</w:t>
            </w: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189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των ατόμων με αναπηρία.</w:t>
            </w:r>
          </w:p>
        </w:tc>
        <w:tc>
          <w:tcPr>
            <w:tcW w:w="97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188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Για την αξιολόγηση  του κριτηρίου αυτού  επισυνάπτεται σχετικό Παράρτημα ΙΙ.</w:t>
            </w:r>
          </w:p>
        </w:tc>
        <w:tc>
          <w:tcPr>
            <w:tcW w:w="104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28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2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22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Ειδικά για  το εν λόγω κριτήριο  διευκρινίζεται ότι η θετική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απάντηση («ΝΑΙ»)  καλύπτει την</w:t>
            </w:r>
          </w:p>
        </w:tc>
        <w:tc>
          <w:tcPr>
            <w:tcW w:w="104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  πράξη</w:t>
            </w:r>
          </w:p>
        </w:tc>
        <w:tc>
          <w:tcPr>
            <w:tcW w:w="580" w:type="dxa"/>
            <w:vAlign w:val="bottom"/>
          </w:tcPr>
          <w:p w:rsidR="003E0B51" w:rsidRDefault="007E6313">
            <w:pPr>
              <w:ind w:left="1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ΔΕΝ</w:t>
            </w:r>
          </w:p>
        </w:tc>
        <w:tc>
          <w:tcPr>
            <w:tcW w:w="1280" w:type="dxa"/>
            <w:vAlign w:val="bottom"/>
          </w:tcPr>
          <w:p w:rsidR="003E0B51" w:rsidRDefault="007E6313">
            <w:pPr>
              <w:ind w:left="1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διαφαλίζει</w:t>
            </w:r>
          </w:p>
        </w:tc>
        <w:tc>
          <w:tcPr>
            <w:tcW w:w="420" w:type="dxa"/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2"/>
                <w:sz w:val="20"/>
                <w:szCs w:val="20"/>
              </w:rPr>
              <w:t>την</w:t>
            </w: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προ-</w:t>
            </w: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9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195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ακόλουθη περίπτωση:</w:t>
            </w:r>
          </w:p>
        </w:tc>
        <w:tc>
          <w:tcPr>
            <w:tcW w:w="2900" w:type="dxa"/>
            <w:gridSpan w:val="3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σβασιμότητα   των  ατόμων</w:t>
            </w:r>
          </w:p>
        </w:tc>
        <w:tc>
          <w:tcPr>
            <w:tcW w:w="420" w:type="dxa"/>
            <w:vMerge w:val="restart"/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με</w:t>
            </w:r>
          </w:p>
        </w:tc>
        <w:tc>
          <w:tcPr>
            <w:tcW w:w="6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ανα-</w:t>
            </w:r>
          </w:p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04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7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Στην πράξη περιλαμβάνονται όλες οι απαιτήσεις, σύμφωνα με το ισχύον θεσμικό πλαίσιο, ώστε</w:t>
            </w:r>
          </w:p>
        </w:tc>
        <w:tc>
          <w:tcPr>
            <w:tcW w:w="2900" w:type="dxa"/>
            <w:gridSpan w:val="3"/>
            <w:vMerge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Merge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5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97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Align w:val="bottom"/>
          </w:tcPr>
          <w:p w:rsidR="003E0B51" w:rsidRDefault="007E6313">
            <w:pPr>
              <w:spacing w:line="154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πηρία.</w:t>
            </w: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128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40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4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να εξασφαλίζεται η προσβασιμότητα στα ΑμεΑ.</w:t>
            </w:r>
          </w:p>
        </w:tc>
        <w:tc>
          <w:tcPr>
            <w:tcW w:w="104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7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3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vMerge w:val="restart"/>
            <w:tcBorders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ΠΡΟΫΠΟΘΕΣΗ ΘΕΤΙΚΗΣ ΑΞΙΟΛΟΓΗΣΗΣ:</w:t>
            </w:r>
          </w:p>
        </w:tc>
        <w:tc>
          <w:tcPr>
            <w:tcW w:w="9760" w:type="dxa"/>
            <w:tcBorders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60" w:type="dxa"/>
            <w:gridSpan w:val="2"/>
            <w:vMerge w:val="restart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color w:val="FF0000"/>
                <w:w w:val="99"/>
                <w:sz w:val="20"/>
                <w:szCs w:val="20"/>
              </w:rPr>
              <w:t>ΕΚΠΛΗΡΩΣΗ</w:t>
            </w:r>
          </w:p>
        </w:tc>
        <w:tc>
          <w:tcPr>
            <w:tcW w:w="4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color w:val="FF0000"/>
                <w:sz w:val="20"/>
                <w:szCs w:val="20"/>
              </w:rPr>
              <w:t>ΝΑΙ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7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520" w:type="dxa"/>
            <w:gridSpan w:val="2"/>
            <w:vMerge/>
            <w:tcBorders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040" w:type="dxa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860" w:type="dxa"/>
            <w:gridSpan w:val="2"/>
            <w:vMerge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42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4280" w:type="dxa"/>
            <w:gridSpan w:val="3"/>
            <w:vMerge w:val="restart"/>
            <w:tcBorders>
              <w:bottom w:val="single" w:sz="8" w:space="0" w:color="FFFF99"/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 Πράξη πρέπει να ΜΗΝ λαμβάνει αρνητική τιμή (ΟΧΙ) σε κανένα από τα κριτήρια της ομάδας Β'.</w:t>
            </w:r>
          </w:p>
        </w:tc>
        <w:tc>
          <w:tcPr>
            <w:tcW w:w="104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860" w:type="dxa"/>
            <w:gridSpan w:val="2"/>
            <w:vMerge w:val="restart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color w:val="FF0000"/>
                <w:w w:val="99"/>
                <w:sz w:val="20"/>
                <w:szCs w:val="20"/>
              </w:rPr>
              <w:t>ΚΡΙΤΗΡΙΩΝ</w:t>
            </w:r>
          </w:p>
        </w:tc>
        <w:tc>
          <w:tcPr>
            <w:tcW w:w="42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7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4280" w:type="dxa"/>
            <w:gridSpan w:val="3"/>
            <w:vMerge/>
            <w:tcBorders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0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860" w:type="dxa"/>
            <w:gridSpan w:val="2"/>
            <w:vMerge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2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4280" w:type="dxa"/>
            <w:gridSpan w:val="3"/>
            <w:tcBorders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(Τήρηση Θεσμικού Πλαισίου και Ενσωμάτωση Οριζόντιων Πολιτικών).</w:t>
            </w:r>
          </w:p>
        </w:tc>
        <w:tc>
          <w:tcPr>
            <w:tcW w:w="1040" w:type="dxa"/>
            <w:vAlign w:val="bottom"/>
          </w:tcPr>
          <w:p w:rsidR="003E0B51" w:rsidRDefault="003E0B51"/>
        </w:tc>
        <w:tc>
          <w:tcPr>
            <w:tcW w:w="1860" w:type="dxa"/>
            <w:gridSpan w:val="2"/>
            <w:vAlign w:val="bottom"/>
          </w:tcPr>
          <w:p w:rsidR="003E0B51" w:rsidRDefault="007E6313">
            <w:pPr>
              <w:ind w:left="3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color w:val="FF0000"/>
                <w:sz w:val="20"/>
                <w:szCs w:val="20"/>
              </w:rPr>
              <w:t>ΟΜΑΔΑΣ B</w:t>
            </w:r>
          </w:p>
        </w:tc>
        <w:tc>
          <w:tcPr>
            <w:tcW w:w="420" w:type="dxa"/>
            <w:vAlign w:val="bottom"/>
          </w:tcPr>
          <w:p w:rsidR="003E0B51" w:rsidRDefault="003E0B51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2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color w:val="FF0000"/>
                <w:sz w:val="20"/>
                <w:szCs w:val="20"/>
              </w:rPr>
              <w:t>ΟΧΙ</w:t>
            </w: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6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20" w:type="dxa"/>
            <w:tcBorders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9760" w:type="dxa"/>
            <w:tcBorders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0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28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2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19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4020" w:type="dxa"/>
            <w:tcBorders>
              <w:bottom w:val="single" w:sz="8" w:space="0" w:color="auto"/>
              <w:right w:val="single" w:sz="8" w:space="0" w:color="FFFF99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97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FFF99"/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45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52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ΠΑΡΑΤΗΡΗΣΕΙΣ:</w:t>
            </w:r>
          </w:p>
        </w:tc>
        <w:tc>
          <w:tcPr>
            <w:tcW w:w="97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07"/>
        </w:trPr>
        <w:tc>
          <w:tcPr>
            <w:tcW w:w="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97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35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0"/>
        </w:trPr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7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</w:tr>
    </w:tbl>
    <w:p w:rsidR="003E0B51" w:rsidRDefault="007E63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18496" behindDoc="1" locked="0" layoutInCell="0" allowOverlap="1">
            <wp:simplePos x="0" y="0"/>
            <wp:positionH relativeFrom="column">
              <wp:posOffset>12554585</wp:posOffset>
            </wp:positionH>
            <wp:positionV relativeFrom="paragraph">
              <wp:posOffset>-3589655</wp:posOffset>
            </wp:positionV>
            <wp:extent cx="243840" cy="11430"/>
            <wp:effectExtent l="0" t="0" r="0" b="0"/>
            <wp:wrapNone/>
            <wp:docPr id="344" name="Picture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" cy="11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19520" behindDoc="1" locked="0" layoutInCell="0" allowOverlap="1">
            <wp:simplePos x="0" y="0"/>
            <wp:positionH relativeFrom="column">
              <wp:posOffset>1905</wp:posOffset>
            </wp:positionH>
            <wp:positionV relativeFrom="paragraph">
              <wp:posOffset>-1350010</wp:posOffset>
            </wp:positionV>
            <wp:extent cx="11430" cy="34925"/>
            <wp:effectExtent l="0" t="0" r="0" b="0"/>
            <wp:wrapNone/>
            <wp:docPr id="345" name="Picture 3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3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20544" behindDoc="1" locked="0" layoutInCell="0" allowOverlap="1">
            <wp:simplePos x="0" y="0"/>
            <wp:positionH relativeFrom="column">
              <wp:posOffset>15311755</wp:posOffset>
            </wp:positionH>
            <wp:positionV relativeFrom="paragraph">
              <wp:posOffset>-1350010</wp:posOffset>
            </wp:positionV>
            <wp:extent cx="11430" cy="34925"/>
            <wp:effectExtent l="0" t="0" r="0" b="0"/>
            <wp:wrapNone/>
            <wp:docPr id="346" name="Picture 3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3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21568" behindDoc="1" locked="0" layoutInCell="0" allowOverlap="1">
            <wp:simplePos x="0" y="0"/>
            <wp:positionH relativeFrom="column">
              <wp:posOffset>1905</wp:posOffset>
            </wp:positionH>
            <wp:positionV relativeFrom="paragraph">
              <wp:posOffset>-34290</wp:posOffset>
            </wp:positionV>
            <wp:extent cx="11430" cy="34925"/>
            <wp:effectExtent l="0" t="0" r="0" b="0"/>
            <wp:wrapNone/>
            <wp:docPr id="347" name="Picture 3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3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22592" behindDoc="1" locked="0" layoutInCell="0" allowOverlap="1">
            <wp:simplePos x="0" y="0"/>
            <wp:positionH relativeFrom="column">
              <wp:posOffset>15311755</wp:posOffset>
            </wp:positionH>
            <wp:positionV relativeFrom="paragraph">
              <wp:posOffset>-34290</wp:posOffset>
            </wp:positionV>
            <wp:extent cx="11430" cy="34925"/>
            <wp:effectExtent l="0" t="0" r="0" b="0"/>
            <wp:wrapNone/>
            <wp:docPr id="348" name="Picture 3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3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23616" behindDoc="1" locked="0" layoutInCell="0" allowOverlap="1">
            <wp:simplePos x="0" y="0"/>
            <wp:positionH relativeFrom="column">
              <wp:posOffset>12585065</wp:posOffset>
            </wp:positionH>
            <wp:positionV relativeFrom="paragraph">
              <wp:posOffset>-3093085</wp:posOffset>
            </wp:positionV>
            <wp:extent cx="232410" cy="152400"/>
            <wp:effectExtent l="0" t="0" r="0" b="0"/>
            <wp:wrapNone/>
            <wp:docPr id="349" name="Picture 3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24640" behindDoc="1" locked="0" layoutInCell="0" allowOverlap="1">
            <wp:simplePos x="0" y="0"/>
            <wp:positionH relativeFrom="column">
              <wp:posOffset>12594590</wp:posOffset>
            </wp:positionH>
            <wp:positionV relativeFrom="paragraph">
              <wp:posOffset>-1967230</wp:posOffset>
            </wp:positionV>
            <wp:extent cx="234315" cy="152400"/>
            <wp:effectExtent l="0" t="0" r="0" b="0"/>
            <wp:wrapNone/>
            <wp:docPr id="350" name="Picture 3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0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25664" behindDoc="1" locked="0" layoutInCell="0" allowOverlap="1">
            <wp:simplePos x="0" y="0"/>
            <wp:positionH relativeFrom="column">
              <wp:posOffset>12625070</wp:posOffset>
            </wp:positionH>
            <wp:positionV relativeFrom="paragraph">
              <wp:posOffset>-788035</wp:posOffset>
            </wp:positionV>
            <wp:extent cx="232410" cy="152400"/>
            <wp:effectExtent l="0" t="0" r="0" b="0"/>
            <wp:wrapNone/>
            <wp:docPr id="351" name="Picture 3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26688" behindDoc="1" locked="0" layoutInCell="0" allowOverlap="1">
            <wp:simplePos x="0" y="0"/>
            <wp:positionH relativeFrom="column">
              <wp:posOffset>12615545</wp:posOffset>
            </wp:positionH>
            <wp:positionV relativeFrom="paragraph">
              <wp:posOffset>-1179830</wp:posOffset>
            </wp:positionV>
            <wp:extent cx="232410" cy="152400"/>
            <wp:effectExtent l="0" t="0" r="0" b="0"/>
            <wp:wrapNone/>
            <wp:docPr id="352" name="Picture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" cy="152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B51" w:rsidRDefault="003E0B51">
      <w:pPr>
        <w:sectPr w:rsidR="003E0B51">
          <w:pgSz w:w="25900" w:h="18306" w:orient="landscape"/>
          <w:pgMar w:top="411" w:right="889" w:bottom="0" w:left="880" w:header="0" w:footer="0" w:gutter="0"/>
          <w:cols w:space="720" w:equalWidth="0">
            <w:col w:w="24140"/>
          </w:cols>
        </w:sect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373" w:lineRule="exact"/>
        <w:rPr>
          <w:sz w:val="20"/>
          <w:szCs w:val="20"/>
        </w:rPr>
      </w:pPr>
    </w:p>
    <w:p w:rsidR="003E0B51" w:rsidRDefault="007E631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ΑΞΙΟΛΟΓΗΣΗ ΠΡΟΤΑΣΕΩΝ ΑΝΑ ΟΜΑΔΑ ΚΡΙΤΗΡΙΩΝ  Ε.Π. 2c / ΚΩΔΙΚΟΣ ΔΡΑΣΗΣ: 2.3.1.1</w:t>
      </w:r>
    </w:p>
    <w:p w:rsidR="003E0B51" w:rsidRDefault="003E0B51">
      <w:pPr>
        <w:sectPr w:rsidR="003E0B51">
          <w:type w:val="continuous"/>
          <w:pgSz w:w="25900" w:h="18306" w:orient="landscape"/>
          <w:pgMar w:top="411" w:right="889" w:bottom="0" w:left="880" w:header="0" w:footer="0" w:gutter="0"/>
          <w:cols w:space="720" w:equalWidth="0">
            <w:col w:w="24140"/>
          </w:cols>
        </w:sectPr>
      </w:pPr>
    </w:p>
    <w:p w:rsidR="003E0B51" w:rsidRDefault="007E6313">
      <w:pPr>
        <w:ind w:left="9960"/>
        <w:rPr>
          <w:sz w:val="20"/>
          <w:szCs w:val="20"/>
        </w:rPr>
      </w:pPr>
      <w:bookmarkStart w:id="8" w:name="page51"/>
      <w:bookmarkEnd w:id="8"/>
      <w:r>
        <w:rPr>
          <w:rFonts w:ascii="Verdana" w:eastAsia="Verdana" w:hAnsi="Verdana" w:cs="Verdana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827712" behindDoc="1" locked="0" layoutInCell="0" allowOverlap="1">
            <wp:simplePos x="0" y="0"/>
            <wp:positionH relativeFrom="page">
              <wp:posOffset>574675</wp:posOffset>
            </wp:positionH>
            <wp:positionV relativeFrom="page">
              <wp:posOffset>262890</wp:posOffset>
            </wp:positionV>
            <wp:extent cx="15291435" cy="10259695"/>
            <wp:effectExtent l="0" t="0" r="0" b="0"/>
            <wp:wrapNone/>
            <wp:docPr id="353" name="Picture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3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1435" cy="102596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eastAsia="Verdana" w:hAnsi="Verdana" w:cs="Verdana"/>
          <w:b/>
          <w:bCs/>
          <w:sz w:val="24"/>
          <w:szCs w:val="24"/>
        </w:rPr>
        <w:t>ΦΥΛΛΟ ΑΞΙΟΛΟΓΗΣΗΣ ΠΡΑΞΗΣ</w:t>
      </w:r>
    </w:p>
    <w:p w:rsidR="003E0B51" w:rsidRDefault="003E0B51">
      <w:pPr>
        <w:spacing w:line="70" w:lineRule="exact"/>
        <w:rPr>
          <w:sz w:val="20"/>
          <w:szCs w:val="20"/>
        </w:rPr>
      </w:pPr>
    </w:p>
    <w:p w:rsidR="003E0B51" w:rsidRDefault="007E6313">
      <w:pPr>
        <w:tabs>
          <w:tab w:val="left" w:pos="4460"/>
        </w:tabs>
        <w:ind w:left="8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ΕΠΙΧΕΙΡΗΣΙΑΚΟ ΠΡΟΓΡΑΜΜΑ :</w:t>
      </w:r>
      <w:r>
        <w:rPr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z w:val="19"/>
          <w:szCs w:val="19"/>
        </w:rPr>
        <w:t>ΠΕΡΙΦΕΡΕΙΑΚΟ ΕΠΙΧΕΙΡΗΣΙΑΚΟ ΠΡΟΓΡΑΜΜΑ "ΑΤΤΙΚΗ" 2014 - 2020</w:t>
      </w:r>
    </w:p>
    <w:p w:rsidR="003E0B51" w:rsidRDefault="003E0B51">
      <w:pPr>
        <w:spacing w:line="93" w:lineRule="exact"/>
        <w:rPr>
          <w:sz w:val="20"/>
          <w:szCs w:val="20"/>
        </w:rPr>
      </w:pPr>
    </w:p>
    <w:p w:rsidR="003E0B51" w:rsidRDefault="007E6313">
      <w:pPr>
        <w:tabs>
          <w:tab w:val="left" w:pos="4460"/>
          <w:tab w:val="left" w:pos="5420"/>
        </w:tabs>
        <w:ind w:left="8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ΑΞΟΝΑΣ ΠΡΟΤΕΡΑΙΟΤΗΤΑΣ :</w:t>
      </w:r>
      <w:r>
        <w:rPr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z w:val="20"/>
          <w:szCs w:val="20"/>
        </w:rPr>
        <w:t>Α.Π. 2:</w:t>
      </w:r>
      <w:r>
        <w:rPr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z w:val="19"/>
          <w:szCs w:val="19"/>
        </w:rPr>
        <w:t>ΔΙΑΔΟΣΗ ΚΑΙ ΑΝΑΠΤΥΞΗ ΚΑΙΝΟΤΟΜΩΝ ΠΡΟΪΟΝΤΩΝ ΚΑΙ ΥΠΗΡΕΣΙΩΝ ΤΩΝ ΜΜΕ ΜΕ ΤΗ ΧΡΗΣΗ ΤΠΕ</w:t>
      </w:r>
    </w:p>
    <w:p w:rsidR="003E0B51" w:rsidRDefault="003E0B51">
      <w:pPr>
        <w:spacing w:line="93" w:lineRule="exact"/>
        <w:rPr>
          <w:sz w:val="20"/>
          <w:szCs w:val="20"/>
        </w:rPr>
      </w:pPr>
    </w:p>
    <w:p w:rsidR="003E0B51" w:rsidRDefault="007E6313">
      <w:pPr>
        <w:tabs>
          <w:tab w:val="left" w:pos="4460"/>
        </w:tabs>
        <w:ind w:left="8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ΕΠΕΝΔΥΤΙΚΗ ΠΡΟΤΕΡΑΙΟΤΗΤΑ:</w:t>
      </w:r>
      <w:r>
        <w:rPr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z w:val="19"/>
          <w:szCs w:val="19"/>
        </w:rPr>
        <w:t>Ε.Π. 2b: Ανάπτυξη προϊόντων και υπηρεσιών ΤΠΕ, ηλεκτρονικό εμπόριο και αύξηση της ζήτησης για ΤΠΕ.</w:t>
      </w:r>
    </w:p>
    <w:p w:rsidR="003E0B51" w:rsidRDefault="003E0B51">
      <w:pPr>
        <w:spacing w:line="93" w:lineRule="exact"/>
        <w:rPr>
          <w:sz w:val="20"/>
          <w:szCs w:val="20"/>
        </w:rPr>
      </w:pPr>
    </w:p>
    <w:p w:rsidR="003E0B51" w:rsidRDefault="007E6313">
      <w:pPr>
        <w:ind w:left="448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0</w:t>
      </w:r>
    </w:p>
    <w:p w:rsidR="003E0B51" w:rsidRDefault="003E0B51">
      <w:pPr>
        <w:spacing w:line="93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500"/>
        <w:gridCol w:w="3880"/>
        <w:gridCol w:w="740"/>
        <w:gridCol w:w="6600"/>
        <w:gridCol w:w="560"/>
        <w:gridCol w:w="960"/>
        <w:gridCol w:w="680"/>
        <w:gridCol w:w="180"/>
        <w:gridCol w:w="340"/>
        <w:gridCol w:w="1000"/>
        <w:gridCol w:w="440"/>
        <w:gridCol w:w="1620"/>
        <w:gridCol w:w="1920"/>
        <w:gridCol w:w="1120"/>
        <w:gridCol w:w="3460"/>
        <w:gridCol w:w="40"/>
        <w:gridCol w:w="20"/>
      </w:tblGrid>
      <w:tr w:rsidR="003E0B51">
        <w:trPr>
          <w:trHeight w:val="250"/>
        </w:trPr>
        <w:tc>
          <w:tcPr>
            <w:tcW w:w="6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38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ΕΙΔΙΚΟΣ ΣΤΟΧΟΣ:</w:t>
            </w:r>
          </w:p>
        </w:tc>
        <w:tc>
          <w:tcPr>
            <w:tcW w:w="74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2.b.1:</w:t>
            </w:r>
          </w:p>
        </w:tc>
        <w:tc>
          <w:tcPr>
            <w:tcW w:w="6600" w:type="dxa"/>
            <w:vAlign w:val="bottom"/>
          </w:tcPr>
          <w:p w:rsidR="003E0B51" w:rsidRDefault="007E6313">
            <w:pPr>
              <w:ind w:left="2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Αύξηση χρήσης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ΤΠΕ στις ΜΜΕ</w:t>
            </w:r>
          </w:p>
        </w:tc>
        <w:tc>
          <w:tcPr>
            <w:tcW w:w="56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46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ΚΩΔΙΚΟΣ ΠΡΟΣΚΛΗΣΗΣ :</w:t>
            </w: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6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38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ΦΟΡΕΑΣ ΥΠΟΒΟΛΗΣ ΤΗΣ ΠΡΑΞΗΣ :</w:t>
            </w: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6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280" w:type="dxa"/>
            <w:gridSpan w:val="5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ΤΙΤΛΟΣ ΠΡΟΤΕΙΝΟΜΕΝΗΣ ΠΡΑΞΗΣ :   Ψηφιακός Μετασχηματισμός επιχειρήσεων με έδρα στο Δήμο Αθηναίων</w:t>
            </w:r>
          </w:p>
        </w:tc>
        <w:tc>
          <w:tcPr>
            <w:tcW w:w="9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3"/>
        </w:trPr>
        <w:tc>
          <w:tcPr>
            <w:tcW w:w="6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160" w:type="dxa"/>
            <w:gridSpan w:val="7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0"/>
        </w:trPr>
        <w:tc>
          <w:tcPr>
            <w:tcW w:w="6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E0B51">
        <w:trPr>
          <w:trHeight w:val="24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8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0760" w:type="dxa"/>
            <w:gridSpan w:val="8"/>
            <w:vAlign w:val="bottom"/>
          </w:tcPr>
          <w:p w:rsidR="003E0B51" w:rsidRDefault="007E6313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ΣΤΑΔΙΟ B: ΑΞΙΟΛΟΓΗΣΗ ΤΩΝ ΠΡΟΤΑΣΕΩΝ ΑΝΑ ΟΜΑΔΑ ΚΡΙΤΗΡΙΩΝ</w:t>
            </w:r>
          </w:p>
        </w:tc>
        <w:tc>
          <w:tcPr>
            <w:tcW w:w="16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8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7340" w:type="dxa"/>
            <w:gridSpan w:val="2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2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tcBorders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3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ΚΑΤΗΓΟΡΙΑ ΚΡΙΤΗΡΙΩΝ</w:t>
            </w:r>
          </w:p>
        </w:tc>
        <w:tc>
          <w:tcPr>
            <w:tcW w:w="7340" w:type="dxa"/>
            <w:gridSpan w:val="2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Γ. ΣΚΟΠΙΜΟΤΗΤΑ ΠΡΑΞΗΣ</w:t>
            </w:r>
          </w:p>
        </w:tc>
        <w:tc>
          <w:tcPr>
            <w:tcW w:w="56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0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5"/>
                <w:sz w:val="20"/>
                <w:szCs w:val="20"/>
              </w:rPr>
              <w:t>α/α</w:t>
            </w:r>
          </w:p>
        </w:tc>
        <w:tc>
          <w:tcPr>
            <w:tcW w:w="388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7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Περιγραφή Κριτηρίου</w:t>
            </w:r>
          </w:p>
        </w:tc>
        <w:tc>
          <w:tcPr>
            <w:tcW w:w="740" w:type="dxa"/>
            <w:tcBorders>
              <w:top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60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17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Εξειδίκευση κριτηρίου</w:t>
            </w:r>
          </w:p>
        </w:tc>
        <w:tc>
          <w:tcPr>
            <w:tcW w:w="560" w:type="dxa"/>
            <w:tcBorders>
              <w:top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  <w:gridSpan w:val="4"/>
            <w:tcBorders>
              <w:top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9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Κατάσταση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CCCCFF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4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Τιμή</w:t>
            </w:r>
          </w:p>
        </w:tc>
        <w:tc>
          <w:tcPr>
            <w:tcW w:w="346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2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Αιτιολόγηση/Παρατηρήσεις</w:t>
            </w: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44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CCCCFF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CCCCFF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66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7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Εξετάζεται η παρεχόμενη στο ΤΔΠ τεκμηρίωση για την αναγκαιότητα</w:t>
            </w:r>
          </w:p>
        </w:tc>
        <w:tc>
          <w:tcPr>
            <w:tcW w:w="152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Τεκμηριώνεται</w:t>
            </w:r>
          </w:p>
        </w:tc>
        <w:tc>
          <w:tcPr>
            <w:tcW w:w="680" w:type="dxa"/>
            <w:vAlign w:val="bottom"/>
          </w:tcPr>
          <w:p w:rsidR="003E0B51" w:rsidRDefault="007E6313">
            <w:pPr>
              <w:ind w:left="5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3"/>
                <w:sz w:val="20"/>
                <w:szCs w:val="20"/>
              </w:rPr>
              <w:t>η</w:t>
            </w: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αναγκαιότητα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ΝΑΙ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6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7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2720" w:type="dxa"/>
            <w:gridSpan w:val="5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υλοποίησης της πράξης.</w:t>
            </w: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7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υλοποίησης της πράξης και ο τρόπος με τον οποίο η προτεινόμενη</w:t>
            </w:r>
          </w:p>
        </w:tc>
        <w:tc>
          <w:tcPr>
            <w:tcW w:w="2720" w:type="dxa"/>
            <w:gridSpan w:val="5"/>
            <w:vMerge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6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7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96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6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Γ1</w:t>
            </w: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Αναγκαιότητα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υλοποίησης της</w:t>
            </w:r>
          </w:p>
        </w:tc>
        <w:tc>
          <w:tcPr>
            <w:tcW w:w="74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πράξη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συμβάλλει στην αντιμετώπιση της ανάγκης ή προβλήματος που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3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2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28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πράξης</w:t>
            </w:r>
          </w:p>
        </w:tc>
        <w:tc>
          <w:tcPr>
            <w:tcW w:w="734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28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έχει εντοπιστεί  και  του  ειδκού στόχου  που έχει προσδιοριστεί.</w:t>
            </w:r>
          </w:p>
        </w:tc>
        <w:tc>
          <w:tcPr>
            <w:tcW w:w="560" w:type="dxa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ΔΕΝ</w:t>
            </w:r>
          </w:p>
        </w:tc>
        <w:tc>
          <w:tcPr>
            <w:tcW w:w="1640" w:type="dxa"/>
            <w:gridSpan w:val="2"/>
            <w:vMerge w:val="restart"/>
            <w:vAlign w:val="bottom"/>
          </w:tcPr>
          <w:p w:rsidR="003E0B51" w:rsidRDefault="007E6313">
            <w:pPr>
              <w:ind w:left="1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τεκμηριώνεται</w:t>
            </w: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3E0B51" w:rsidRDefault="007E6313">
            <w:pPr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</w:t>
            </w:r>
          </w:p>
        </w:tc>
        <w:tc>
          <w:tcPr>
            <w:tcW w:w="14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αναγκαιότητα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3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Merge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720" w:type="dxa"/>
            <w:gridSpan w:val="5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υλοποίησης της πράξης.</w:t>
            </w: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720" w:type="dxa"/>
            <w:gridSpan w:val="5"/>
            <w:vMerge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5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734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Εξετάζεται η συμβολή της προτεινόμενης πράξης στην επίτευξη των</w:t>
            </w:r>
          </w:p>
        </w:tc>
        <w:tc>
          <w:tcPr>
            <w:tcW w:w="5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734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στόχων που έχουν τεθεί σε επίπεδο δεικτών, όπως προσδιορίζονται</w:t>
            </w:r>
          </w:p>
        </w:tc>
        <w:tc>
          <w:tcPr>
            <w:tcW w:w="560" w:type="dxa"/>
            <w:vAlign w:val="bottom"/>
          </w:tcPr>
          <w:p w:rsidR="003E0B51" w:rsidRDefault="003E0B51"/>
        </w:tc>
        <w:tc>
          <w:tcPr>
            <w:tcW w:w="960" w:type="dxa"/>
            <w:vAlign w:val="bottom"/>
          </w:tcPr>
          <w:p w:rsidR="003E0B51" w:rsidRDefault="003E0B51"/>
        </w:tc>
        <w:tc>
          <w:tcPr>
            <w:tcW w:w="680" w:type="dxa"/>
            <w:vAlign w:val="bottom"/>
          </w:tcPr>
          <w:p w:rsidR="003E0B51" w:rsidRDefault="003E0B51"/>
        </w:tc>
        <w:tc>
          <w:tcPr>
            <w:tcW w:w="180" w:type="dxa"/>
            <w:vAlign w:val="bottom"/>
          </w:tcPr>
          <w:p w:rsidR="003E0B51" w:rsidRDefault="003E0B51"/>
        </w:tc>
        <w:tc>
          <w:tcPr>
            <w:tcW w:w="340" w:type="dxa"/>
            <w:vAlign w:val="bottom"/>
          </w:tcPr>
          <w:p w:rsidR="003E0B51" w:rsidRDefault="003E0B51"/>
        </w:tc>
        <w:tc>
          <w:tcPr>
            <w:tcW w:w="1000" w:type="dxa"/>
            <w:vAlign w:val="bottom"/>
          </w:tcPr>
          <w:p w:rsidR="003E0B51" w:rsidRDefault="003E0B51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734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στην αντίστοιχη Πρόσκληση σε συνδυασμό με το εγκεκριμένο</w:t>
            </w:r>
          </w:p>
        </w:tc>
        <w:tc>
          <w:tcPr>
            <w:tcW w:w="560" w:type="dxa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</w:t>
            </w:r>
          </w:p>
        </w:tc>
        <w:tc>
          <w:tcPr>
            <w:tcW w:w="960" w:type="dxa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πράξη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κρίνεται</w:t>
            </w:r>
          </w:p>
        </w:tc>
        <w:tc>
          <w:tcPr>
            <w:tcW w:w="340" w:type="dxa"/>
            <w:vAlign w:val="bottom"/>
          </w:tcPr>
          <w:p w:rsidR="003E0B51" w:rsidRDefault="003E0B51"/>
        </w:tc>
        <w:tc>
          <w:tcPr>
            <w:tcW w:w="14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ικανοποιητικά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9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7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Επιχειρησιακό Πρόγραμμα.</w:t>
            </w:r>
          </w:p>
        </w:tc>
        <w:tc>
          <w:tcPr>
            <w:tcW w:w="560" w:type="dxa"/>
            <w:vMerge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Πν</w:t>
            </w:r>
            <w:r>
              <w:rPr>
                <w:rFonts w:ascii="Symbol" w:eastAsia="Symbol" w:hAnsi="Symbol" w:cs="Symbol"/>
                <w:sz w:val="20"/>
                <w:szCs w:val="20"/>
              </w:rPr>
              <w:t></w:t>
            </w:r>
            <w:r>
              <w:rPr>
                <w:rFonts w:ascii="Symbol" w:eastAsia="Symbol" w:hAnsi="Symbol" w:cs="Symbol"/>
                <w:sz w:val="20"/>
                <w:szCs w:val="20"/>
              </w:rPr>
              <w:t>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0,2</w:t>
            </w: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ΝΑΙ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7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200" w:type="dxa"/>
            <w:gridSpan w:val="3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αποτελεσματική.</w:t>
            </w: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40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734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 βαθμός συμβολής εκφράζεται ως πηλίκο των τιμών του δείκτη εκροής</w:t>
            </w:r>
          </w:p>
        </w:tc>
        <w:tc>
          <w:tcPr>
            <w:tcW w:w="2200" w:type="dxa"/>
            <w:gridSpan w:val="3"/>
            <w:vMerge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734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για την πράξη και την Πρόσκληση:</w:t>
            </w:r>
          </w:p>
        </w:tc>
        <w:tc>
          <w:tcPr>
            <w:tcW w:w="560" w:type="dxa"/>
            <w:vAlign w:val="bottom"/>
          </w:tcPr>
          <w:p w:rsidR="003E0B51" w:rsidRDefault="003E0B51"/>
        </w:tc>
        <w:tc>
          <w:tcPr>
            <w:tcW w:w="960" w:type="dxa"/>
            <w:vAlign w:val="bottom"/>
          </w:tcPr>
          <w:p w:rsidR="003E0B51" w:rsidRDefault="003E0B51"/>
        </w:tc>
        <w:tc>
          <w:tcPr>
            <w:tcW w:w="680" w:type="dxa"/>
            <w:vAlign w:val="bottom"/>
          </w:tcPr>
          <w:p w:rsidR="003E0B51" w:rsidRDefault="003E0B51"/>
        </w:tc>
        <w:tc>
          <w:tcPr>
            <w:tcW w:w="180" w:type="dxa"/>
            <w:vAlign w:val="bottom"/>
          </w:tcPr>
          <w:p w:rsidR="003E0B51" w:rsidRDefault="003E0B51"/>
        </w:tc>
        <w:tc>
          <w:tcPr>
            <w:tcW w:w="340" w:type="dxa"/>
            <w:vAlign w:val="bottom"/>
          </w:tcPr>
          <w:p w:rsidR="003E0B51" w:rsidRDefault="003E0B51"/>
        </w:tc>
        <w:tc>
          <w:tcPr>
            <w:tcW w:w="1000" w:type="dxa"/>
            <w:vAlign w:val="bottom"/>
          </w:tcPr>
          <w:p w:rsidR="003E0B51" w:rsidRDefault="003E0B51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Γ2</w:t>
            </w:r>
          </w:p>
        </w:tc>
        <w:tc>
          <w:tcPr>
            <w:tcW w:w="38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Αποτελεσματικότητα Πράξης</w:t>
            </w:r>
          </w:p>
        </w:tc>
        <w:tc>
          <w:tcPr>
            <w:tcW w:w="734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Πν = (δείκτης εκροής ν πράξης)/(δείκτης εκροής Πρόσκλησης)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8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7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ΔείκτEW: CO04, SO007</w:t>
            </w:r>
          </w:p>
        </w:tc>
        <w:tc>
          <w:tcPr>
            <w:tcW w:w="56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3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1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734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 προτεινόμενη πράξη συνεισφέρει σε δύο δείκτες εκροών. Τα πηλίκα</w:t>
            </w:r>
          </w:p>
        </w:tc>
        <w:tc>
          <w:tcPr>
            <w:tcW w:w="2720" w:type="dxa"/>
            <w:gridSpan w:val="5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  πράξη  ΔΕΝ  κρίνεται</w:t>
            </w:r>
          </w:p>
        </w:tc>
        <w:tc>
          <w:tcPr>
            <w:tcW w:w="14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ικανοποιητικά</w:t>
            </w: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Πν</w:t>
            </w:r>
            <w:r>
              <w:rPr>
                <w:rFonts w:ascii="Symbol" w:eastAsia="Symbol" w:hAnsi="Symbol" w:cs="Symbol"/>
                <w:sz w:val="20"/>
                <w:szCs w:val="20"/>
              </w:rPr>
              <w:t></w:t>
            </w:r>
            <w:r>
              <w:rPr>
                <w:rFonts w:ascii="Symbol" w:eastAsia="Symbol" w:hAnsi="Symbol" w:cs="Symbol"/>
                <w:sz w:val="20"/>
                <w:szCs w:val="20"/>
              </w:rPr>
              <w:t></w:t>
            </w:r>
            <w:r>
              <w:rPr>
                <w:rFonts w:ascii="Verdana" w:eastAsia="Verdana" w:hAnsi="Verdana" w:cs="Verdana"/>
                <w:sz w:val="20"/>
                <w:szCs w:val="20"/>
              </w:rPr>
              <w:t xml:space="preserve"> 0,2</w:t>
            </w: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6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7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Πνi συντίθενται με συντελεστές στάθμισης ως εξής:</w:t>
            </w:r>
          </w:p>
        </w:tc>
        <w:tc>
          <w:tcPr>
            <w:tcW w:w="2720" w:type="dxa"/>
            <w:gridSpan w:val="5"/>
            <w:vMerge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200" w:type="dxa"/>
            <w:gridSpan w:val="3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αποτελεσματική.</w:t>
            </w: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6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7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200" w:type="dxa"/>
            <w:gridSpan w:val="3"/>
            <w:vMerge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6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7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Πν=αxΠνco04 +βxΠν SO007, όπου α=0,5, β=0,5 οι συντελεστές</w:t>
            </w:r>
          </w:p>
        </w:tc>
        <w:tc>
          <w:tcPr>
            <w:tcW w:w="2200" w:type="dxa"/>
            <w:gridSpan w:val="3"/>
            <w:vMerge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9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7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734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στάθμισης.</w:t>
            </w:r>
          </w:p>
        </w:tc>
        <w:tc>
          <w:tcPr>
            <w:tcW w:w="560" w:type="dxa"/>
            <w:vAlign w:val="bottom"/>
          </w:tcPr>
          <w:p w:rsidR="003E0B51" w:rsidRDefault="003E0B51"/>
        </w:tc>
        <w:tc>
          <w:tcPr>
            <w:tcW w:w="960" w:type="dxa"/>
            <w:vAlign w:val="bottom"/>
          </w:tcPr>
          <w:p w:rsidR="003E0B51" w:rsidRDefault="003E0B51"/>
        </w:tc>
        <w:tc>
          <w:tcPr>
            <w:tcW w:w="680" w:type="dxa"/>
            <w:vAlign w:val="bottom"/>
          </w:tcPr>
          <w:p w:rsidR="003E0B51" w:rsidRDefault="003E0B51"/>
        </w:tc>
        <w:tc>
          <w:tcPr>
            <w:tcW w:w="180" w:type="dxa"/>
            <w:vAlign w:val="bottom"/>
          </w:tcPr>
          <w:p w:rsidR="003E0B51" w:rsidRDefault="003E0B51"/>
        </w:tc>
        <w:tc>
          <w:tcPr>
            <w:tcW w:w="340" w:type="dxa"/>
            <w:vAlign w:val="bottom"/>
          </w:tcPr>
          <w:p w:rsidR="003E0B51" w:rsidRDefault="003E0B51"/>
        </w:tc>
        <w:tc>
          <w:tcPr>
            <w:tcW w:w="1000" w:type="dxa"/>
            <w:vAlign w:val="bottom"/>
          </w:tcPr>
          <w:p w:rsidR="003E0B51" w:rsidRDefault="003E0B51"/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4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734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0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734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Εξετάζεται η σχέση των αναμενόμενων εκροών της προτεινόμενης</w:t>
            </w:r>
          </w:p>
        </w:tc>
        <w:tc>
          <w:tcPr>
            <w:tcW w:w="560" w:type="dxa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</w:t>
            </w:r>
          </w:p>
        </w:tc>
        <w:tc>
          <w:tcPr>
            <w:tcW w:w="960" w:type="dxa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πράξη</w:t>
            </w:r>
          </w:p>
        </w:tc>
        <w:tc>
          <w:tcPr>
            <w:tcW w:w="860" w:type="dxa"/>
            <w:gridSpan w:val="2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κρίνεται</w:t>
            </w: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ικανοποιητικά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7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πράξης με τον αντίστοιχο προϋπολογισμό βάσει της οποίας υπολογίζεται</w:t>
            </w:r>
          </w:p>
        </w:tc>
        <w:tc>
          <w:tcPr>
            <w:tcW w:w="560" w:type="dxa"/>
            <w:vMerge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960" w:type="dxa"/>
            <w:vMerge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860" w:type="dxa"/>
            <w:gridSpan w:val="2"/>
            <w:vMerge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</w:t>
            </w:r>
            <w:r>
              <w:rPr>
                <w:rFonts w:ascii="Symbol" w:eastAsia="Symbol" w:hAnsi="Symbol" w:cs="Symbol"/>
                <w:sz w:val="20"/>
                <w:szCs w:val="20"/>
              </w:rPr>
              <w:t>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0,2</w:t>
            </w: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ΝΑΙ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1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7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1520" w:type="dxa"/>
            <w:gridSpan w:val="2"/>
            <w:vAlign w:val="bottom"/>
          </w:tcPr>
          <w:p w:rsidR="003E0B51" w:rsidRDefault="007E6313">
            <w:pPr>
              <w:spacing w:line="218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αποδοτική.</w:t>
            </w: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0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734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03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το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μοναδιαίο κόστος ανά  μονάδα του δείκτη εκροής από την υλοποίησή</w:t>
            </w:r>
          </w:p>
        </w:tc>
        <w:tc>
          <w:tcPr>
            <w:tcW w:w="56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96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Γ3</w:t>
            </w:r>
          </w:p>
        </w:tc>
        <w:tc>
          <w:tcPr>
            <w:tcW w:w="38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Αποδοτικότητα Πράξης</w:t>
            </w:r>
          </w:p>
        </w:tc>
        <w:tc>
          <w:tcPr>
            <w:tcW w:w="740" w:type="dxa"/>
            <w:vMerge w:val="restart"/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της.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8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740" w:type="dxa"/>
            <w:vMerge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734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 αποδοτικότητα εκφράζεται ως το πηλίκο:</w:t>
            </w:r>
          </w:p>
        </w:tc>
        <w:tc>
          <w:tcPr>
            <w:tcW w:w="4160" w:type="dxa"/>
            <w:gridSpan w:val="7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  πράξη  ΔΕΝ  κρίνεται  ικανοποιητικά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6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7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Π= (δείκτης εκροών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πράξης / δείκτης εκροών για το σύνολο της</w:t>
            </w:r>
          </w:p>
        </w:tc>
        <w:tc>
          <w:tcPr>
            <w:tcW w:w="4160" w:type="dxa"/>
            <w:gridSpan w:val="7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</w:t>
            </w:r>
            <w:r>
              <w:rPr>
                <w:rFonts w:ascii="Symbol" w:eastAsia="Symbol" w:hAnsi="Symbol" w:cs="Symbol"/>
                <w:sz w:val="20"/>
                <w:szCs w:val="20"/>
              </w:rPr>
              <w:t>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0,2</w:t>
            </w: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7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gridSpan w:val="2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αποδοτική.</w:t>
            </w: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4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7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Πρόσκλησης) προς (Π/Υ πράξης / Π/Υ Πρόσκλησης).</w:t>
            </w:r>
          </w:p>
        </w:tc>
        <w:tc>
          <w:tcPr>
            <w:tcW w:w="1520" w:type="dxa"/>
            <w:gridSpan w:val="2"/>
            <w:vMerge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7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96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gridSpan w:val="2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gridSpan w:val="3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2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7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Εξετάζεται ο τρόπος με τον οποίο τα παραδοτέα της πράξης θα</w:t>
            </w:r>
          </w:p>
        </w:tc>
        <w:tc>
          <w:tcPr>
            <w:tcW w:w="152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Τεκμηριώνεται</w:t>
            </w:r>
          </w:p>
        </w:tc>
        <w:tc>
          <w:tcPr>
            <w:tcW w:w="680" w:type="dxa"/>
            <w:vAlign w:val="bottom"/>
          </w:tcPr>
          <w:p w:rsidR="003E0B51" w:rsidRDefault="007E6313">
            <w:pPr>
              <w:ind w:left="3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</w:t>
            </w:r>
          </w:p>
        </w:tc>
        <w:tc>
          <w:tcPr>
            <w:tcW w:w="1520" w:type="dxa"/>
            <w:gridSpan w:val="3"/>
            <w:vAlign w:val="bottom"/>
          </w:tcPr>
          <w:p w:rsidR="003E0B51" w:rsidRDefault="007E631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αξιοποίηση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των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ΝΑΙ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Βιωσιμότητα, λειτουργικότητα,</w:t>
            </w:r>
          </w:p>
        </w:tc>
        <w:tc>
          <w:tcPr>
            <w:tcW w:w="7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720" w:type="dxa"/>
            <w:gridSpan w:val="5"/>
            <w:vMerge w:val="restart"/>
            <w:vAlign w:val="bottom"/>
          </w:tcPr>
          <w:p w:rsidR="003E0B51" w:rsidRDefault="007E6313">
            <w:pPr>
              <w:spacing w:line="225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παραδοτέων της πράξης.</w:t>
            </w: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8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7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720" w:type="dxa"/>
            <w:gridSpan w:val="5"/>
            <w:vMerge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Γ4</w:t>
            </w:r>
          </w:p>
        </w:tc>
        <w:tc>
          <w:tcPr>
            <w:tcW w:w="38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7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αξιοποιηθούν και πιο συγκεκριμένα αν προκύπτει βιωσιμότητα,</w:t>
            </w: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189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αξιοποίηση</w:t>
            </w:r>
          </w:p>
        </w:tc>
        <w:tc>
          <w:tcPr>
            <w:tcW w:w="7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560" w:type="dxa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ΔΕΝ</w:t>
            </w:r>
          </w:p>
        </w:tc>
        <w:tc>
          <w:tcPr>
            <w:tcW w:w="1640" w:type="dxa"/>
            <w:gridSpan w:val="2"/>
            <w:vMerge w:val="restart"/>
            <w:vAlign w:val="bottom"/>
          </w:tcPr>
          <w:p w:rsidR="003E0B51" w:rsidRDefault="007E6313">
            <w:pPr>
              <w:ind w:left="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τεκμηριώνεται</w:t>
            </w:r>
          </w:p>
        </w:tc>
        <w:tc>
          <w:tcPr>
            <w:tcW w:w="180" w:type="dxa"/>
            <w:vMerge w:val="restart"/>
            <w:vAlign w:val="bottom"/>
          </w:tcPr>
          <w:p w:rsidR="003E0B51" w:rsidRDefault="007E6313">
            <w:pPr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</w:t>
            </w:r>
          </w:p>
        </w:tc>
        <w:tc>
          <w:tcPr>
            <w:tcW w:w="1340" w:type="dxa"/>
            <w:gridSpan w:val="2"/>
            <w:vMerge w:val="restart"/>
            <w:vAlign w:val="bottom"/>
          </w:tcPr>
          <w:p w:rsidR="003E0B51" w:rsidRDefault="007E6313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αξιοποίηση</w:t>
            </w:r>
          </w:p>
        </w:tc>
        <w:tc>
          <w:tcPr>
            <w:tcW w:w="4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των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5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734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154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16"/>
                <w:szCs w:val="16"/>
              </w:rPr>
              <w:t>λειτουργικότητα και αξιοποίηση των παραδοτέων της πράξης.</w:t>
            </w:r>
          </w:p>
        </w:tc>
        <w:tc>
          <w:tcPr>
            <w:tcW w:w="560" w:type="dxa"/>
            <w:vMerge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1640" w:type="dxa"/>
            <w:gridSpan w:val="2"/>
            <w:vMerge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180" w:type="dxa"/>
            <w:vMerge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1340" w:type="dxa"/>
            <w:gridSpan w:val="2"/>
            <w:vMerge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720" w:type="dxa"/>
            <w:gridSpan w:val="5"/>
            <w:vMerge w:val="restart"/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παραδοτέων της πράξης.</w:t>
            </w: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720" w:type="dxa"/>
            <w:gridSpan w:val="5"/>
            <w:vMerge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720" w:type="dxa"/>
            <w:gridSpan w:val="6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7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720" w:type="dxa"/>
            <w:gridSpan w:val="6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Ικανοποιητικός Βαθμός Καινοτομίας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της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ΝΑΙ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gridSpan w:val="2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Πράξης.</w:t>
            </w: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520" w:type="dxa"/>
            <w:gridSpan w:val="2"/>
            <w:vMerge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3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820" w:type="dxa"/>
            <w:gridSpan w:val="3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340" w:type="dxa"/>
            <w:gridSpan w:val="2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7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Γ5</w:t>
            </w:r>
          </w:p>
        </w:tc>
        <w:tc>
          <w:tcPr>
            <w:tcW w:w="38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Καινοτομία</w:t>
            </w:r>
          </w:p>
        </w:tc>
        <w:tc>
          <w:tcPr>
            <w:tcW w:w="734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Εξετάζεται η εισαγόμενη καινοτομία της προτεινόμενης πράξης.</w:t>
            </w:r>
          </w:p>
        </w:tc>
        <w:tc>
          <w:tcPr>
            <w:tcW w:w="56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ΜΗ</w:t>
            </w:r>
          </w:p>
        </w:tc>
        <w:tc>
          <w:tcPr>
            <w:tcW w:w="1820" w:type="dxa"/>
            <w:gridSpan w:val="3"/>
            <w:vAlign w:val="bottom"/>
          </w:tcPr>
          <w:p w:rsidR="003E0B51" w:rsidRDefault="007E6313">
            <w:pPr>
              <w:ind w:left="2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Ικανοποιητικός</w:t>
            </w:r>
          </w:p>
        </w:tc>
        <w:tc>
          <w:tcPr>
            <w:tcW w:w="1340" w:type="dxa"/>
            <w:gridSpan w:val="2"/>
            <w:vAlign w:val="bottom"/>
          </w:tcPr>
          <w:p w:rsidR="003E0B51" w:rsidRDefault="007E6313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Βαθμός</w:t>
            </w: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της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34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720" w:type="dxa"/>
            <w:gridSpan w:val="5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Καινοτομίας της Πράξης.</w:t>
            </w: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720" w:type="dxa"/>
            <w:gridSpan w:val="5"/>
            <w:vMerge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3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7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Δεν εφαρμόζεται.</w:t>
            </w: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Μη εφαρμογή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2200" w:type="dxa"/>
            <w:gridSpan w:val="3"/>
            <w:vMerge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Κριτηρίου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37"/>
        </w:trPr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9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</w:tbl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ectPr w:rsidR="003E0B51">
          <w:pgSz w:w="25900" w:h="18306" w:orient="landscape"/>
          <w:pgMar w:top="450" w:right="929" w:bottom="0" w:left="900" w:header="0" w:footer="0" w:gutter="0"/>
          <w:cols w:space="720" w:equalWidth="0">
            <w:col w:w="24080"/>
          </w:cols>
        </w:sect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20" w:lineRule="exact"/>
        <w:rPr>
          <w:sz w:val="20"/>
          <w:szCs w:val="20"/>
        </w:rPr>
      </w:pPr>
    </w:p>
    <w:p w:rsidR="003E0B51" w:rsidRDefault="007E6313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ΑΞΙΟΛΟΓΗΣΗ ΠΡΟΤΑΣΕΩΝ ΑΝΑ ΟΜΑΔΑ ΚΡΙΤΗΡΙΩΝ  Ε.Π. 2c / ΚΩΔΙΚΟΣ ΔΡΑΣΗΣ: 2.3.1.1</w:t>
      </w:r>
    </w:p>
    <w:p w:rsidR="003E0B51" w:rsidRDefault="003E0B51">
      <w:pPr>
        <w:sectPr w:rsidR="003E0B51">
          <w:type w:val="continuous"/>
          <w:pgSz w:w="25900" w:h="18306" w:orient="landscape"/>
          <w:pgMar w:top="450" w:right="929" w:bottom="0" w:left="900" w:header="0" w:footer="0" w:gutter="0"/>
          <w:cols w:space="720" w:equalWidth="0">
            <w:col w:w="2408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500"/>
        <w:gridCol w:w="3880"/>
        <w:gridCol w:w="7340"/>
        <w:gridCol w:w="3020"/>
        <w:gridCol w:w="1140"/>
        <w:gridCol w:w="1620"/>
        <w:gridCol w:w="1920"/>
        <w:gridCol w:w="1120"/>
        <w:gridCol w:w="3460"/>
        <w:gridCol w:w="40"/>
        <w:gridCol w:w="20"/>
      </w:tblGrid>
      <w:tr w:rsidR="003E0B51">
        <w:trPr>
          <w:trHeight w:val="341"/>
        </w:trPr>
        <w:tc>
          <w:tcPr>
            <w:tcW w:w="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  <w:bookmarkStart w:id="9" w:name="page52"/>
            <w:bookmarkEnd w:id="9"/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single" w:sz="8" w:space="0" w:color="auto"/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3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ΚΑΤΗΓΟΡΙΑ ΚΡΙΤΗΡΙΩΝ</w:t>
            </w:r>
          </w:p>
        </w:tc>
        <w:tc>
          <w:tcPr>
            <w:tcW w:w="7340" w:type="dxa"/>
            <w:tcBorders>
              <w:top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Γ. ΣΚΟΠΙΜΟΤΗΤΑ ΠΡΑΞΗΣ</w:t>
            </w:r>
          </w:p>
        </w:tc>
        <w:tc>
          <w:tcPr>
            <w:tcW w:w="3020" w:type="dxa"/>
            <w:tcBorders>
              <w:top w:val="single" w:sz="8" w:space="0" w:color="auto"/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8" w:space="0" w:color="auto"/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0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5"/>
                <w:sz w:val="20"/>
                <w:szCs w:val="20"/>
              </w:rPr>
              <w:t>α/α</w:t>
            </w:r>
          </w:p>
        </w:tc>
        <w:tc>
          <w:tcPr>
            <w:tcW w:w="388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7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Περιγραφή Κριτηρίου</w:t>
            </w:r>
          </w:p>
        </w:tc>
        <w:tc>
          <w:tcPr>
            <w:tcW w:w="734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24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Εξειδίκευση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κριτηρίου</w:t>
            </w:r>
          </w:p>
        </w:tc>
        <w:tc>
          <w:tcPr>
            <w:tcW w:w="3020" w:type="dxa"/>
            <w:tcBorders>
              <w:top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14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Κατάσταση</w:t>
            </w: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8" w:space="0" w:color="auto"/>
              <w:right w:val="single" w:sz="8" w:space="0" w:color="CCCCFF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auto"/>
              <w:right w:val="single" w:sz="8" w:space="0" w:color="CCCCFF"/>
            </w:tcBorders>
            <w:shd w:val="clear" w:color="auto" w:fill="CCCCFF"/>
            <w:vAlign w:val="bottom"/>
          </w:tcPr>
          <w:p w:rsidR="003E0B51" w:rsidRDefault="007E6313">
            <w:pPr>
              <w:ind w:left="4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Τιμή</w:t>
            </w:r>
          </w:p>
        </w:tc>
        <w:tc>
          <w:tcPr>
            <w:tcW w:w="112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2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Αιτιολόγηση/Παρατηρήσεις</w:t>
            </w: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1"/>
        </w:trPr>
        <w:tc>
          <w:tcPr>
            <w:tcW w:w="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73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1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CCCCFF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CCCCFF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4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2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73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16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 πράξη έχει συνέργεια ή/και συμπλη-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ΝΑΙ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3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020" w:type="dxa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ρωματικότητα με άλλα έργα.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3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Εξετάζεται ο βαθμός συνέργειας και συμπληρωματικότητας της</w:t>
            </w:r>
          </w:p>
        </w:tc>
        <w:tc>
          <w:tcPr>
            <w:tcW w:w="3020" w:type="dxa"/>
            <w:vMerge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5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73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9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8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Συνέργεια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και συμπληρωματικό-</w:t>
            </w:r>
          </w:p>
        </w:tc>
        <w:tc>
          <w:tcPr>
            <w:tcW w:w="734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προτεινόμενης πράξης με άλλες πράξεις που είναι ολοκληρωμένες ή σε</w:t>
            </w:r>
          </w:p>
        </w:tc>
        <w:tc>
          <w:tcPr>
            <w:tcW w:w="302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Η  πράξη  ΔΕΝ  τεκμηριώνει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συνέργεια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Γ6</w:t>
            </w:r>
          </w:p>
        </w:tc>
        <w:tc>
          <w:tcPr>
            <w:tcW w:w="38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73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εξέλιξη, στο πλαίσιο του Ε.Π. ή άλλων προγραμμάτων, ώστε να</w:t>
            </w:r>
          </w:p>
        </w:tc>
        <w:tc>
          <w:tcPr>
            <w:tcW w:w="3020" w:type="dxa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ή/και   συμπληρωματικότητα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right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με   άλλα</w:t>
            </w: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4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147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6"/>
                <w:szCs w:val="16"/>
              </w:rPr>
              <w:t>τητα</w:t>
            </w:r>
          </w:p>
        </w:tc>
        <w:tc>
          <w:tcPr>
            <w:tcW w:w="73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020" w:type="dxa"/>
            <w:vMerge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734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εξασφαλίζεται το  μέγιστο δυνατό πολλαπλασιαστικό αποτέλεσμα από</w:t>
            </w:r>
          </w:p>
        </w:tc>
        <w:tc>
          <w:tcPr>
            <w:tcW w:w="302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έργα.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73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την υλοποίησή της.</w:t>
            </w: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7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73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Δεν απαιτείται.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Μη εφαρμογή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73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020" w:type="dxa"/>
            <w:vMerge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3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020" w:type="dxa"/>
            <w:vMerge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Κριτηρίου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8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73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02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4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6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8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7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0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</w:tbl>
    <w:p w:rsidR="003E0B51" w:rsidRDefault="007E63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28736" behindDoc="1" locked="0" layoutInCell="0" allowOverlap="1">
            <wp:simplePos x="0" y="0"/>
            <wp:positionH relativeFrom="column">
              <wp:posOffset>3175</wp:posOffset>
            </wp:positionH>
            <wp:positionV relativeFrom="paragraph">
              <wp:posOffset>-1788795</wp:posOffset>
            </wp:positionV>
            <wp:extent cx="15291435" cy="3128645"/>
            <wp:effectExtent l="0" t="0" r="0" b="0"/>
            <wp:wrapNone/>
            <wp:docPr id="354" name="Picture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4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91435" cy="3128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B51" w:rsidRDefault="003E0B51">
      <w:pPr>
        <w:sectPr w:rsidR="003E0B51">
          <w:pgSz w:w="25900" w:h="18306" w:orient="landscape"/>
          <w:pgMar w:top="411" w:right="929" w:bottom="0" w:left="900" w:header="0" w:footer="0" w:gutter="0"/>
          <w:cols w:space="720" w:equalWidth="0">
            <w:col w:w="24080"/>
          </w:cols>
        </w:sectPr>
      </w:pPr>
    </w:p>
    <w:p w:rsidR="003E0B51" w:rsidRDefault="003E0B51">
      <w:pPr>
        <w:spacing w:line="307" w:lineRule="exact"/>
        <w:rPr>
          <w:sz w:val="20"/>
          <w:szCs w:val="20"/>
        </w:rPr>
      </w:pPr>
    </w:p>
    <w:p w:rsidR="003E0B51" w:rsidRDefault="007E6313">
      <w:pPr>
        <w:ind w:left="8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 xml:space="preserve">ΠΡΟΫΠΟΘΕΣΗ </w:t>
      </w:r>
      <w:r>
        <w:rPr>
          <w:rFonts w:ascii="Verdana" w:eastAsia="Verdana" w:hAnsi="Verdana" w:cs="Verdana"/>
          <w:b/>
          <w:bCs/>
          <w:sz w:val="20"/>
          <w:szCs w:val="20"/>
        </w:rPr>
        <w:t>ΘΕΤΙΚΗΣ ΑΞΙΟΛΟΓΗΣΗΣ:</w:t>
      </w:r>
    </w:p>
    <w:p w:rsidR="003E0B51" w:rsidRDefault="003E0B51">
      <w:pPr>
        <w:spacing w:line="18" w:lineRule="exact"/>
        <w:rPr>
          <w:sz w:val="20"/>
          <w:szCs w:val="20"/>
        </w:rPr>
      </w:pPr>
    </w:p>
    <w:p w:rsidR="003E0B51" w:rsidRDefault="007E6313">
      <w:pPr>
        <w:numPr>
          <w:ilvl w:val="0"/>
          <w:numId w:val="19"/>
        </w:numPr>
        <w:tabs>
          <w:tab w:val="left" w:pos="301"/>
        </w:tabs>
        <w:spacing w:line="252" w:lineRule="auto"/>
        <w:ind w:left="80" w:right="3500" w:hanging="1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Πράξη πρέπει να ΜΗΝ λαμβάνει αρνητική τιμή (ΟΧΙ) σε κανένα από τα κριτήρια της ομάδας Γ'. (Σκοπιμότητα της Πράξης)</w:t>
      </w:r>
    </w:p>
    <w:p w:rsidR="003E0B51" w:rsidRDefault="007E631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E0B51" w:rsidRDefault="003E0B51">
      <w:pPr>
        <w:spacing w:line="289" w:lineRule="exact"/>
        <w:rPr>
          <w:sz w:val="20"/>
          <w:szCs w:val="20"/>
        </w:rPr>
      </w:pPr>
    </w:p>
    <w:p w:rsidR="003E0B51" w:rsidRDefault="007E6313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0000"/>
          <w:sz w:val="19"/>
          <w:szCs w:val="19"/>
        </w:rPr>
        <w:t>ΕΚΠΛΗΡΩΣΗ</w:t>
      </w:r>
    </w:p>
    <w:p w:rsidR="003E0B51" w:rsidRDefault="003E0B51">
      <w:pPr>
        <w:spacing w:line="25" w:lineRule="exact"/>
        <w:rPr>
          <w:sz w:val="20"/>
          <w:szCs w:val="20"/>
        </w:rPr>
      </w:pPr>
    </w:p>
    <w:p w:rsidR="003E0B51" w:rsidRDefault="007E6313">
      <w:pPr>
        <w:ind w:left="6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0000"/>
          <w:sz w:val="20"/>
          <w:szCs w:val="20"/>
        </w:rPr>
        <w:t>ΚΡΙΤΗΡΙΩΝ</w:t>
      </w:r>
    </w:p>
    <w:p w:rsidR="003E0B51" w:rsidRDefault="003E0B51">
      <w:pPr>
        <w:spacing w:line="15" w:lineRule="exact"/>
        <w:rPr>
          <w:sz w:val="20"/>
          <w:szCs w:val="20"/>
        </w:rPr>
      </w:pPr>
    </w:p>
    <w:p w:rsidR="003E0B51" w:rsidRDefault="007E6313">
      <w:pPr>
        <w:ind w:left="12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0000"/>
          <w:sz w:val="20"/>
          <w:szCs w:val="20"/>
        </w:rPr>
        <w:t>ΟΜΑΔΑΣ Γ</w:t>
      </w:r>
    </w:p>
    <w:p w:rsidR="003E0B51" w:rsidRDefault="007E631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E0B51" w:rsidRDefault="003E0B51">
      <w:pPr>
        <w:spacing w:line="212" w:lineRule="exact"/>
        <w:rPr>
          <w:sz w:val="20"/>
          <w:szCs w:val="20"/>
        </w:rPr>
      </w:pPr>
    </w:p>
    <w:p w:rsidR="003E0B51" w:rsidRDefault="007E6313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0000"/>
          <w:sz w:val="19"/>
          <w:szCs w:val="19"/>
        </w:rPr>
        <w:t>ΝΑΙ</w:t>
      </w: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59" w:lineRule="exact"/>
        <w:rPr>
          <w:sz w:val="20"/>
          <w:szCs w:val="20"/>
        </w:rPr>
      </w:pPr>
    </w:p>
    <w:p w:rsidR="003E0B51" w:rsidRDefault="007E6313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0000"/>
          <w:sz w:val="19"/>
          <w:szCs w:val="19"/>
        </w:rPr>
        <w:t>ΟΧΙ</w:t>
      </w: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ectPr w:rsidR="003E0B51">
          <w:type w:val="continuous"/>
          <w:pgSz w:w="25900" w:h="18306" w:orient="landscape"/>
          <w:pgMar w:top="411" w:right="929" w:bottom="0" w:left="900" w:header="0" w:footer="0" w:gutter="0"/>
          <w:cols w:num="3" w:space="720" w:equalWidth="0">
            <w:col w:w="13240" w:space="720"/>
            <w:col w:w="3620" w:space="720"/>
            <w:col w:w="5780"/>
          </w:cols>
        </w:sectPr>
      </w:pPr>
    </w:p>
    <w:p w:rsidR="003E0B51" w:rsidRDefault="003E0B51">
      <w:pPr>
        <w:spacing w:line="253" w:lineRule="exact"/>
        <w:rPr>
          <w:sz w:val="20"/>
          <w:szCs w:val="20"/>
        </w:rPr>
      </w:pPr>
    </w:p>
    <w:p w:rsidR="003E0B51" w:rsidRDefault="007E6313">
      <w:pPr>
        <w:ind w:left="8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19"/>
          <w:szCs w:val="19"/>
        </w:rPr>
        <w:t>ΠΑΡΑΤΗΡΗΣΕΙΣ:</w:t>
      </w:r>
    </w:p>
    <w:p w:rsidR="003E0B51" w:rsidRDefault="003E0B51">
      <w:pPr>
        <w:sectPr w:rsidR="003E0B51">
          <w:type w:val="continuous"/>
          <w:pgSz w:w="25900" w:h="18306" w:orient="landscape"/>
          <w:pgMar w:top="411" w:right="929" w:bottom="0" w:left="900" w:header="0" w:footer="0" w:gutter="0"/>
          <w:cols w:space="720" w:equalWidth="0">
            <w:col w:w="24080"/>
          </w:cols>
        </w:sect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332" w:lineRule="exact"/>
        <w:rPr>
          <w:sz w:val="20"/>
          <w:szCs w:val="20"/>
        </w:rPr>
      </w:pPr>
    </w:p>
    <w:p w:rsidR="003E0B51" w:rsidRDefault="007E6313">
      <w:pPr>
        <w:ind w:right="-1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ΑΞΙΟΛΟΓΗΣΗ ΠΡΟΤΑΣΕΩΝ ΑΝΑ ΟΜΑΔΑ ΚΡΙΤΗΡΙΩΝ  Ε.Π. 2c / ΚΩΔΙΚΟΣ ΔΡΑΣΗΣ: 2.3.1.1</w:t>
      </w:r>
    </w:p>
    <w:p w:rsidR="003E0B51" w:rsidRDefault="003E0B51">
      <w:pPr>
        <w:sectPr w:rsidR="003E0B51">
          <w:type w:val="continuous"/>
          <w:pgSz w:w="25900" w:h="18306" w:orient="landscape"/>
          <w:pgMar w:top="411" w:right="929" w:bottom="0" w:left="900" w:header="0" w:footer="0" w:gutter="0"/>
          <w:cols w:space="720" w:equalWidth="0">
            <w:col w:w="24080"/>
          </w:cols>
        </w:sectPr>
      </w:pPr>
    </w:p>
    <w:p w:rsidR="003E0B51" w:rsidRDefault="007E6313">
      <w:pPr>
        <w:ind w:left="9920"/>
        <w:rPr>
          <w:sz w:val="20"/>
          <w:szCs w:val="20"/>
        </w:rPr>
      </w:pPr>
      <w:bookmarkStart w:id="10" w:name="page53"/>
      <w:bookmarkEnd w:id="10"/>
      <w:r>
        <w:rPr>
          <w:rFonts w:ascii="Verdana" w:eastAsia="Verdana" w:hAnsi="Verdana" w:cs="Verdana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829760" behindDoc="1" locked="0" layoutInCell="0" allowOverlap="1">
            <wp:simplePos x="0" y="0"/>
            <wp:positionH relativeFrom="page">
              <wp:posOffset>570230</wp:posOffset>
            </wp:positionH>
            <wp:positionV relativeFrom="page">
              <wp:posOffset>262890</wp:posOffset>
            </wp:positionV>
            <wp:extent cx="15300960" cy="6327140"/>
            <wp:effectExtent l="0" t="0" r="0" b="0"/>
            <wp:wrapNone/>
            <wp:docPr id="355" name="Picture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0960" cy="6327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eastAsia="Verdana" w:hAnsi="Verdana" w:cs="Verdana"/>
          <w:b/>
          <w:bCs/>
          <w:sz w:val="24"/>
          <w:szCs w:val="24"/>
        </w:rPr>
        <w:t>ΦΥΛΛΟ ΑΞΙΟΛΟΓΗΣΗΣ ΠΡΑΞΗΣ</w:t>
      </w:r>
    </w:p>
    <w:p w:rsidR="003E0B51" w:rsidRDefault="003E0B51">
      <w:pPr>
        <w:spacing w:line="70" w:lineRule="exact"/>
        <w:rPr>
          <w:sz w:val="20"/>
          <w:szCs w:val="20"/>
        </w:rPr>
      </w:pPr>
    </w:p>
    <w:p w:rsidR="003E0B51" w:rsidRDefault="007E6313">
      <w:pPr>
        <w:tabs>
          <w:tab w:val="left" w:pos="4180"/>
        </w:tabs>
        <w:ind w:left="4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ΕΠΙΧΕΙΡΗΣΙΑΚΟ ΠΡΟΓΡΑΜΜΑ :</w:t>
      </w:r>
      <w:r>
        <w:rPr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z w:val="19"/>
          <w:szCs w:val="19"/>
        </w:rPr>
        <w:t xml:space="preserve">ΠΕΡΙΦΕΡΕΙΑΚΟ </w:t>
      </w:r>
      <w:r>
        <w:rPr>
          <w:rFonts w:ascii="Verdana" w:eastAsia="Verdana" w:hAnsi="Verdana" w:cs="Verdana"/>
          <w:b/>
          <w:bCs/>
          <w:sz w:val="19"/>
          <w:szCs w:val="19"/>
        </w:rPr>
        <w:t>ΕΠΙΧΕΙΡΗΣΙΑΚΟ ΠΡΟΓΡΑΜΜΑ "ΑΤΤΙΚΗ" 2014 - 2020</w:t>
      </w:r>
    </w:p>
    <w:p w:rsidR="003E0B51" w:rsidRDefault="003E0B51">
      <w:pPr>
        <w:spacing w:line="93" w:lineRule="exact"/>
        <w:rPr>
          <w:sz w:val="20"/>
          <w:szCs w:val="20"/>
        </w:rPr>
      </w:pPr>
    </w:p>
    <w:p w:rsidR="003E0B51" w:rsidRDefault="007E6313">
      <w:pPr>
        <w:tabs>
          <w:tab w:val="left" w:pos="4180"/>
          <w:tab w:val="left" w:pos="5140"/>
        </w:tabs>
        <w:ind w:left="4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ΑΞΟΝΑΣ ΠΡΟΤΕΡΑΙΟΤΗΤΑΣ :</w:t>
      </w:r>
      <w:r>
        <w:rPr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z w:val="20"/>
          <w:szCs w:val="20"/>
        </w:rPr>
        <w:t>Α.Π. 2:</w:t>
      </w:r>
      <w:r>
        <w:rPr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z w:val="19"/>
          <w:szCs w:val="19"/>
        </w:rPr>
        <w:t>ΔΙΑΔΟΣΗ ΚΑΙ ΑΝΑΠΤΥΞΗ ΚΑΙΝΟΤΟΜΩΝ ΠΡΟΪΟΝΤΩΝ ΚΑΙ ΥΠΗΡΕΣΙΩΝ ΤΩΝ ΜΜΕ ΜΕ ΤΗ ΧΡΗΣΗ ΤΠΕ</w:t>
      </w:r>
    </w:p>
    <w:p w:rsidR="003E0B51" w:rsidRDefault="003E0B51">
      <w:pPr>
        <w:spacing w:line="93" w:lineRule="exact"/>
        <w:rPr>
          <w:sz w:val="20"/>
          <w:szCs w:val="20"/>
        </w:rPr>
      </w:pPr>
    </w:p>
    <w:p w:rsidR="003E0B51" w:rsidRDefault="007E6313">
      <w:pPr>
        <w:tabs>
          <w:tab w:val="left" w:pos="4180"/>
        </w:tabs>
        <w:ind w:left="4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ΕΠΕΝΔΥΤΙΚΗ ΠΡΟΤΕΡΑΙΟΤΗΤΑ:</w:t>
      </w:r>
      <w:r>
        <w:rPr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z w:val="19"/>
          <w:szCs w:val="19"/>
        </w:rPr>
        <w:t xml:space="preserve">Ε.Π. 2b: Ανάπτυξη προϊόντων και υπηρεσιών ΤΠΕ, ηλεκτρονικό εμπόριο και </w:t>
      </w:r>
      <w:r>
        <w:rPr>
          <w:rFonts w:ascii="Verdana" w:eastAsia="Verdana" w:hAnsi="Verdana" w:cs="Verdana"/>
          <w:b/>
          <w:bCs/>
          <w:sz w:val="19"/>
          <w:szCs w:val="19"/>
        </w:rPr>
        <w:t>αύξηση της ζήτησης για ΤΠΕ.</w:t>
      </w:r>
    </w:p>
    <w:p w:rsidR="003E0B51" w:rsidRDefault="003E0B51">
      <w:pPr>
        <w:spacing w:line="93" w:lineRule="exact"/>
        <w:rPr>
          <w:sz w:val="20"/>
          <w:szCs w:val="20"/>
        </w:rPr>
      </w:pPr>
    </w:p>
    <w:p w:rsidR="003E0B51" w:rsidRDefault="007E6313">
      <w:pPr>
        <w:ind w:left="420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0</w:t>
      </w:r>
    </w:p>
    <w:p w:rsidR="003E0B51" w:rsidRDefault="003E0B51">
      <w:pPr>
        <w:spacing w:line="9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3660"/>
        <w:gridCol w:w="2180"/>
        <w:gridCol w:w="2680"/>
        <w:gridCol w:w="6600"/>
        <w:gridCol w:w="400"/>
        <w:gridCol w:w="1580"/>
        <w:gridCol w:w="1500"/>
        <w:gridCol w:w="1600"/>
        <w:gridCol w:w="3320"/>
        <w:gridCol w:w="30"/>
      </w:tblGrid>
      <w:tr w:rsidR="003E0B51">
        <w:trPr>
          <w:trHeight w:val="250"/>
        </w:trPr>
        <w:tc>
          <w:tcPr>
            <w:tcW w:w="418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ΕΙΔΙΚΟΣ ΣΤΟΧΟΣ:</w:t>
            </w:r>
          </w:p>
        </w:tc>
        <w:tc>
          <w:tcPr>
            <w:tcW w:w="486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2.b.1:   Αύξηση χρήσης ΤΠΕ στις ΜΜΕ</w:t>
            </w:r>
          </w:p>
        </w:tc>
        <w:tc>
          <w:tcPr>
            <w:tcW w:w="660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50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3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418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ΚΩΔΙΚΟΣ ΠΡΟΣΚΛΗΣΗΣ :</w:t>
            </w:r>
          </w:p>
        </w:tc>
        <w:tc>
          <w:tcPr>
            <w:tcW w:w="2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6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418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ΦΟΡΕΑΣ ΥΠΟΒΟΛΗΣ ΤΗΣ ΠΡΑΞΗΣ :</w:t>
            </w:r>
          </w:p>
        </w:tc>
        <w:tc>
          <w:tcPr>
            <w:tcW w:w="21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6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6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16040" w:type="dxa"/>
            <w:gridSpan w:val="6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ΤΙΤΛΟΣ ΠΡΟΤΕΙΝΟΜΕΝΗΣ ΠΡΑΞΗΣ : Ψηφιακός Μετασχηματισμός επιχειρήσεων με έδρα στο Δήμο Αθηναίων</w:t>
            </w:r>
          </w:p>
        </w:tc>
        <w:tc>
          <w:tcPr>
            <w:tcW w:w="1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3"/>
        </w:trPr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0"/>
        </w:trPr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6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3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E0B51">
        <w:trPr>
          <w:trHeight w:val="246"/>
        </w:trPr>
        <w:tc>
          <w:tcPr>
            <w:tcW w:w="520" w:type="dxa"/>
            <w:tcBorders>
              <w:lef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66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21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9680" w:type="dxa"/>
            <w:gridSpan w:val="3"/>
            <w:vAlign w:val="bottom"/>
          </w:tcPr>
          <w:p w:rsidR="003E0B51" w:rsidRDefault="007E6313">
            <w:pPr>
              <w:ind w:left="18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ΣΤΑΔΙΟ B: ΑΞΙΟΛΟΓΗΣΗ ΤΩΝ ΠΡΟΤΑΣΕΩΝ ΑΝΑ ΟΜΑΔΑ ΚΡΙΤΗΡΙΩΝ</w:t>
            </w:r>
          </w:p>
        </w:tc>
        <w:tc>
          <w:tcPr>
            <w:tcW w:w="15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50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60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9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860" w:type="dxa"/>
            <w:gridSpan w:val="2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6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21"/>
        </w:trPr>
        <w:tc>
          <w:tcPr>
            <w:tcW w:w="520" w:type="dxa"/>
            <w:tcBorders>
              <w:left w:val="single" w:sz="8" w:space="0" w:color="auto"/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2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ΚΑΤΗΓΟΡΙΑ ΚΡΙΤΗΡΙΩΝ</w:t>
            </w:r>
          </w:p>
        </w:tc>
        <w:tc>
          <w:tcPr>
            <w:tcW w:w="4860" w:type="dxa"/>
            <w:gridSpan w:val="2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Δ. ΩΡΙΜΟΤΗΤΑ ΠΡΑΞΗΣ</w:t>
            </w:r>
          </w:p>
        </w:tc>
        <w:tc>
          <w:tcPr>
            <w:tcW w:w="6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04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α/α</w:t>
            </w:r>
          </w:p>
        </w:tc>
        <w:tc>
          <w:tcPr>
            <w:tcW w:w="366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6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Περιγραφή Κριτηρίου</w:t>
            </w:r>
          </w:p>
        </w:tc>
        <w:tc>
          <w:tcPr>
            <w:tcW w:w="4860" w:type="dxa"/>
            <w:gridSpan w:val="2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11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Εξειδίκευση κριτηρίου</w:t>
            </w:r>
          </w:p>
        </w:tc>
        <w:tc>
          <w:tcPr>
            <w:tcW w:w="660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26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Κατάσταση</w:t>
            </w:r>
          </w:p>
        </w:tc>
        <w:tc>
          <w:tcPr>
            <w:tcW w:w="400" w:type="dxa"/>
            <w:tcBorders>
              <w:top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top w:val="single" w:sz="8" w:space="0" w:color="auto"/>
              <w:right w:val="single" w:sz="8" w:space="0" w:color="CCCCFF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8" w:space="0" w:color="auto"/>
              <w:right w:val="single" w:sz="8" w:space="0" w:color="CCCCFF"/>
            </w:tcBorders>
            <w:shd w:val="clear" w:color="auto" w:fill="CCCCFF"/>
            <w:vAlign w:val="bottom"/>
          </w:tcPr>
          <w:p w:rsidR="003E0B51" w:rsidRDefault="007E6313">
            <w:pPr>
              <w:ind w:left="3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Τιμή</w:t>
            </w:r>
          </w:p>
        </w:tc>
        <w:tc>
          <w:tcPr>
            <w:tcW w:w="160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1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Αιτιολόγηση/Παρατηρήσεις</w:t>
            </w: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1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860" w:type="dxa"/>
            <w:gridSpan w:val="2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CCCCFF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CCCCFF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3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Εξετάζεται ο βαθμός ωριμότητας της πράξης</w:t>
            </w:r>
          </w:p>
        </w:tc>
        <w:tc>
          <w:tcPr>
            <w:tcW w:w="66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Ικανοποιητικός βαθμός ωριμότητας της πράξης.</w:t>
            </w: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8-10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5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ΝΑΙ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62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Στάδιο εξέλιξης των απαιτούμε-</w:t>
            </w:r>
          </w:p>
        </w:tc>
        <w:tc>
          <w:tcPr>
            <w:tcW w:w="4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από  την άποψη της εξέλιξης των</w:t>
            </w:r>
          </w:p>
        </w:tc>
        <w:tc>
          <w:tcPr>
            <w:tcW w:w="66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19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486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19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απαιτούμενων προπαρασκευαστικών ενεργειών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2"/>
        </w:trPr>
        <w:tc>
          <w:tcPr>
            <w:tcW w:w="5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spacing w:line="187" w:lineRule="exact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8"/>
                <w:sz w:val="20"/>
                <w:szCs w:val="20"/>
              </w:rPr>
              <w:t>Δ1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187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νων ενεργειών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ωρίμανσης της</w:t>
            </w:r>
          </w:p>
        </w:tc>
        <w:tc>
          <w:tcPr>
            <w:tcW w:w="4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(μελέτες, έρευνες, αδειοδοτήσεις, εγκρίσεις,</w:t>
            </w: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5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πράξης</w:t>
            </w:r>
          </w:p>
        </w:tc>
        <w:tc>
          <w:tcPr>
            <w:tcW w:w="4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τεύχη δημοπράτησης, κλπ) για την έναρξη της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6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ΔΕΝ τεκμηριώνεται επαρκώς η ωριμότητα της πράξης.</w:t>
            </w: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0 - 7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5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5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180" w:type="dxa"/>
            <w:vMerge w:val="restart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υλοποίησής της.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66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4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180" w:type="dxa"/>
            <w:vMerge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22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486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40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  <w:gridSpan w:val="2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Εξετάζεται ο βαθμός προόδου συγκεκριμένων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Ικανοποιητικός βαθμός προόδου διοικητικών ή άλλων ενεργειών</w:t>
            </w: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8-10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5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ΝΑΙ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1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διοικητικών ή άλλων ενεργειών, πέραν αυτών</w:t>
            </w:r>
          </w:p>
        </w:tc>
        <w:tc>
          <w:tcPr>
            <w:tcW w:w="66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της πράξης.</w:t>
            </w: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9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Βαθμός προόδου διοικητικών ή</w:t>
            </w:r>
          </w:p>
        </w:tc>
        <w:tc>
          <w:tcPr>
            <w:tcW w:w="4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6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34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2"/>
        </w:trPr>
        <w:tc>
          <w:tcPr>
            <w:tcW w:w="52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Δ2</w:t>
            </w:r>
          </w:p>
        </w:tc>
        <w:tc>
          <w:tcPr>
            <w:tcW w:w="366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άλλων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ενεργειών</w:t>
            </w:r>
          </w:p>
        </w:tc>
        <w:tc>
          <w:tcPr>
            <w:tcW w:w="2180" w:type="dxa"/>
            <w:vMerge w:val="restart"/>
            <w:vAlign w:val="bottom"/>
          </w:tcPr>
          <w:p w:rsidR="003E0B51" w:rsidRDefault="007E6313">
            <w:pPr>
              <w:spacing w:line="241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που εξετάζονται στο</w:t>
            </w:r>
          </w:p>
        </w:tc>
        <w:tc>
          <w:tcPr>
            <w:tcW w:w="26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κριτήριο  Δ1,  οι  οποίες</w:t>
            </w: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7"/>
        </w:trPr>
        <w:tc>
          <w:tcPr>
            <w:tcW w:w="52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66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Merge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26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7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2180" w:type="dxa"/>
            <w:vAlign w:val="bottom"/>
          </w:tcPr>
          <w:p w:rsidR="003E0B51" w:rsidRDefault="007E6313">
            <w:pPr>
              <w:spacing w:line="188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είναι απαραίτητες για</w:t>
            </w: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188" w:lineRule="exact"/>
              <w:ind w:left="1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την υλοποίηση της</w:t>
            </w:r>
          </w:p>
        </w:tc>
        <w:tc>
          <w:tcPr>
            <w:tcW w:w="66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ΔΕΝ τεκμηριώνεται επαρκώς ο βαθμός προόδου διοικητικών ή</w:t>
            </w: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right="340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0 - 7</w:t>
            </w:r>
          </w:p>
        </w:tc>
        <w:tc>
          <w:tcPr>
            <w:tcW w:w="1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5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53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8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προτεινόμενης πράξης.</w:t>
            </w:r>
          </w:p>
        </w:tc>
        <w:tc>
          <w:tcPr>
            <w:tcW w:w="66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25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66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άλλων ενεργειών της πράξης.</w:t>
            </w: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58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63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8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66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66"/>
        </w:trPr>
        <w:tc>
          <w:tcPr>
            <w:tcW w:w="5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6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18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6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66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0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3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67"/>
        </w:trPr>
        <w:tc>
          <w:tcPr>
            <w:tcW w:w="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6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21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26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3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</w:tbl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ectPr w:rsidR="003E0B51">
          <w:pgSz w:w="25900" w:h="18306" w:orient="landscape"/>
          <w:pgMar w:top="450" w:right="949" w:bottom="0" w:left="940" w:header="0" w:footer="0" w:gutter="0"/>
          <w:cols w:space="720" w:equalWidth="0">
            <w:col w:w="24020"/>
          </w:cols>
        </w:sectPr>
      </w:pPr>
    </w:p>
    <w:p w:rsidR="003E0B51" w:rsidRDefault="003E0B51">
      <w:pPr>
        <w:spacing w:line="107" w:lineRule="exact"/>
        <w:rPr>
          <w:sz w:val="20"/>
          <w:szCs w:val="20"/>
        </w:rPr>
      </w:pPr>
    </w:p>
    <w:p w:rsidR="003E0B51" w:rsidRDefault="007E6313">
      <w:pPr>
        <w:ind w:left="4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ΠΡΟΫΠΟΘΕΣΗ ΘΕΤΙΚΗΣ ΑΞΙΟΛΟΓΗΣΗΣ:</w:t>
      </w:r>
    </w:p>
    <w:p w:rsidR="003E0B51" w:rsidRDefault="003E0B51">
      <w:pPr>
        <w:spacing w:line="18" w:lineRule="exact"/>
        <w:rPr>
          <w:sz w:val="20"/>
          <w:szCs w:val="20"/>
        </w:rPr>
      </w:pPr>
    </w:p>
    <w:p w:rsidR="003E0B51" w:rsidRDefault="007E6313">
      <w:pPr>
        <w:numPr>
          <w:ilvl w:val="0"/>
          <w:numId w:val="20"/>
        </w:numPr>
        <w:tabs>
          <w:tab w:val="left" w:pos="261"/>
        </w:tabs>
        <w:spacing w:line="252" w:lineRule="auto"/>
        <w:ind w:left="40" w:right="3900" w:hanging="8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Πράξη πρέπει να λαμβάνει θετική τιμή (ΝΑΙ) και στα 2 κριτήρια της ομάδας Δ' (Ωριμότητα της Πράξης).</w:t>
      </w:r>
    </w:p>
    <w:p w:rsidR="003E0B51" w:rsidRDefault="007E631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E0B51" w:rsidRDefault="003E0B51">
      <w:pPr>
        <w:spacing w:line="89" w:lineRule="exact"/>
        <w:rPr>
          <w:sz w:val="20"/>
          <w:szCs w:val="20"/>
        </w:rPr>
      </w:pPr>
    </w:p>
    <w:p w:rsidR="003E0B51" w:rsidRDefault="007E6313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0000"/>
          <w:sz w:val="19"/>
          <w:szCs w:val="19"/>
        </w:rPr>
        <w:t>ΕΚΠΛΗΡΩΣΗ</w:t>
      </w:r>
    </w:p>
    <w:p w:rsidR="003E0B51" w:rsidRDefault="003E0B51">
      <w:pPr>
        <w:spacing w:line="25" w:lineRule="exact"/>
        <w:rPr>
          <w:sz w:val="20"/>
          <w:szCs w:val="20"/>
        </w:rPr>
      </w:pPr>
    </w:p>
    <w:p w:rsidR="003E0B51" w:rsidRDefault="007E6313">
      <w:pPr>
        <w:ind w:left="4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0000"/>
          <w:sz w:val="20"/>
          <w:szCs w:val="20"/>
        </w:rPr>
        <w:t>ΚΡΙΤΗΡΙΩΝ</w:t>
      </w:r>
    </w:p>
    <w:p w:rsidR="003E0B51" w:rsidRDefault="003E0B51">
      <w:pPr>
        <w:spacing w:line="16" w:lineRule="exact"/>
        <w:rPr>
          <w:sz w:val="20"/>
          <w:szCs w:val="20"/>
        </w:rPr>
      </w:pPr>
    </w:p>
    <w:p w:rsidR="003E0B51" w:rsidRDefault="007E6313">
      <w:pPr>
        <w:ind w:left="10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0000"/>
          <w:sz w:val="20"/>
          <w:szCs w:val="20"/>
        </w:rPr>
        <w:t>ΟΜΑΔΑΣ Δ</w:t>
      </w:r>
    </w:p>
    <w:p w:rsidR="003E0B51" w:rsidRDefault="007E631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E0B51" w:rsidRDefault="003E0B51">
      <w:pPr>
        <w:spacing w:line="9" w:lineRule="exact"/>
        <w:rPr>
          <w:sz w:val="20"/>
          <w:szCs w:val="20"/>
        </w:rPr>
      </w:pPr>
    </w:p>
    <w:p w:rsidR="003E0B51" w:rsidRDefault="007E6313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0000"/>
          <w:sz w:val="20"/>
          <w:szCs w:val="20"/>
        </w:rPr>
        <w:t>ΝΑΙ</w:t>
      </w: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48" w:lineRule="exact"/>
        <w:rPr>
          <w:sz w:val="20"/>
          <w:szCs w:val="20"/>
        </w:rPr>
      </w:pPr>
    </w:p>
    <w:p w:rsidR="003E0B51" w:rsidRDefault="007E6313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0000"/>
          <w:sz w:val="20"/>
          <w:szCs w:val="20"/>
        </w:rPr>
        <w:t>ΟΧΙ</w:t>
      </w: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ectPr w:rsidR="003E0B51">
          <w:type w:val="continuous"/>
          <w:pgSz w:w="25900" w:h="18306" w:orient="landscape"/>
          <w:pgMar w:top="450" w:right="949" w:bottom="0" w:left="940" w:header="0" w:footer="0" w:gutter="0"/>
          <w:cols w:num="3" w:space="720" w:equalWidth="0">
            <w:col w:w="11900" w:space="720"/>
            <w:col w:w="4800" w:space="720"/>
            <w:col w:w="5880"/>
          </w:cols>
        </w:sectPr>
      </w:pPr>
    </w:p>
    <w:p w:rsidR="003E0B51" w:rsidRDefault="003E0B51">
      <w:pPr>
        <w:spacing w:line="243" w:lineRule="exact"/>
        <w:rPr>
          <w:sz w:val="20"/>
          <w:szCs w:val="20"/>
        </w:rPr>
      </w:pPr>
    </w:p>
    <w:p w:rsidR="003E0B51" w:rsidRDefault="007E6313">
      <w:pPr>
        <w:ind w:left="4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19"/>
          <w:szCs w:val="19"/>
        </w:rPr>
        <w:t>ΠΑΡΑΤΗΡΗΣΕΙΣ:</w:t>
      </w:r>
    </w:p>
    <w:p w:rsidR="003E0B51" w:rsidRDefault="003E0B51">
      <w:pPr>
        <w:sectPr w:rsidR="003E0B51">
          <w:type w:val="continuous"/>
          <w:pgSz w:w="25900" w:h="18306" w:orient="landscape"/>
          <w:pgMar w:top="450" w:right="949" w:bottom="0" w:left="940" w:header="0" w:footer="0" w:gutter="0"/>
          <w:cols w:space="720" w:equalWidth="0">
            <w:col w:w="24020"/>
          </w:cols>
        </w:sect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85" w:lineRule="exact"/>
        <w:rPr>
          <w:sz w:val="20"/>
          <w:szCs w:val="20"/>
        </w:rPr>
      </w:pPr>
    </w:p>
    <w:p w:rsidR="003E0B51" w:rsidRDefault="007E631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ΑΞΙΟΛΟΓΗΣΗ ΠΡΟΤΑΣΕΩΝ ΑΝΑ ΟΜΑΔΑ ΚΡΙΤΗΡΙΩΝ  Ε.Π. 2c / ΚΩΔΙΚΟΣ ΔΡΑΣΗΣ: 2.3.1.1</w:t>
      </w:r>
    </w:p>
    <w:p w:rsidR="003E0B51" w:rsidRDefault="003E0B51">
      <w:pPr>
        <w:sectPr w:rsidR="003E0B51">
          <w:type w:val="continuous"/>
          <w:pgSz w:w="25900" w:h="18306" w:orient="landscape"/>
          <w:pgMar w:top="450" w:right="949" w:bottom="0" w:left="940" w:header="0" w:footer="0" w:gutter="0"/>
          <w:cols w:space="720" w:equalWidth="0">
            <w:col w:w="24020"/>
          </w:cols>
        </w:sect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500"/>
        <w:gridCol w:w="3920"/>
        <w:gridCol w:w="6020"/>
        <w:gridCol w:w="6600"/>
        <w:gridCol w:w="1520"/>
        <w:gridCol w:w="1580"/>
        <w:gridCol w:w="2140"/>
        <w:gridCol w:w="40"/>
        <w:gridCol w:w="20"/>
      </w:tblGrid>
      <w:tr w:rsidR="003E0B51">
        <w:trPr>
          <w:trHeight w:val="40"/>
        </w:trPr>
        <w:tc>
          <w:tcPr>
            <w:tcW w:w="60" w:type="dxa"/>
            <w:tcBorders>
              <w:top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  <w:bookmarkStart w:id="11" w:name="page54"/>
            <w:bookmarkEnd w:id="11"/>
          </w:p>
        </w:tc>
        <w:tc>
          <w:tcPr>
            <w:tcW w:w="5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39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60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6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1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15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21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40" w:type="dxa"/>
            <w:tcBorders>
              <w:top w:val="single" w:sz="8" w:space="0" w:color="auto"/>
            </w:tcBorders>
            <w:vAlign w:val="bottom"/>
          </w:tcPr>
          <w:p w:rsidR="003E0B51" w:rsidRDefault="003E0B51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1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2620" w:type="dxa"/>
            <w:gridSpan w:val="2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7E6313">
            <w:pPr>
              <w:spacing w:line="276" w:lineRule="exact"/>
              <w:ind w:left="46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4"/>
                <w:szCs w:val="24"/>
              </w:rPr>
              <w:t>ΦΥΛΛΟ ΑΞΙΟΛΟΓΗΣΗΣ ΠΡΑΞΗΣ</w:t>
            </w: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42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ΕΠΙΧΕΙΡΗΣΙΑΚΟ ΠΡΟΓΡΑΜΜΑ :</w:t>
            </w:r>
          </w:p>
        </w:tc>
        <w:tc>
          <w:tcPr>
            <w:tcW w:w="1262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ΠΕΡΙΦΕΡΕΙΑΚΟ ΕΠΙΧΕΙΡΗΣΙΑΚΟ ΠΡΟΓΡΑΜΜΑ "ΑΤΤΙΚΗ" 2014 - 2020</w:t>
            </w:r>
          </w:p>
        </w:tc>
        <w:tc>
          <w:tcPr>
            <w:tcW w:w="1520" w:type="dxa"/>
            <w:vAlign w:val="bottom"/>
          </w:tcPr>
          <w:p w:rsidR="003E0B51" w:rsidRDefault="003E0B51"/>
        </w:tc>
        <w:tc>
          <w:tcPr>
            <w:tcW w:w="1580" w:type="dxa"/>
            <w:vAlign w:val="bottom"/>
          </w:tcPr>
          <w:p w:rsidR="003E0B51" w:rsidRDefault="003E0B51"/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ΑΞΟΝΑΣ ΠΡΟΤΕΡΑΙΟΤΗΤΑΣ :</w:t>
            </w:r>
          </w:p>
        </w:tc>
        <w:tc>
          <w:tcPr>
            <w:tcW w:w="1262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Α.Π. 2:  ΔΙΑΔΟΣΗ ΚΑΙ ΑΝΑΠΤΥΞΗ ΚΑΙΝΟΤΟΜΩΝ ΠΡΟΪΟΝΤΩΝ ΚΑΙ ΥΠΗΡΕΣΙΩΝ ΤΩΝ ΜΜΕ ΜΕ ΤΗ ΧΡΗΣΗ ΤΠΕ</w:t>
            </w:r>
          </w:p>
        </w:tc>
        <w:tc>
          <w:tcPr>
            <w:tcW w:w="1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ΕΠΕΝΔΥΤΙΚΗ ΠΡΟΤΕΡΑΙΟΤΗΤΑ:</w:t>
            </w:r>
          </w:p>
        </w:tc>
        <w:tc>
          <w:tcPr>
            <w:tcW w:w="1262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Ε.Π. 2b: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Ανάπτυξη προϊόντων και υπηρεσιών ΤΠΕ, ηλεκτρονικό εμπόριο και αύξηση της ζήτησης για ΤΠΕ.</w:t>
            </w:r>
          </w:p>
        </w:tc>
        <w:tc>
          <w:tcPr>
            <w:tcW w:w="1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2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2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6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4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ΕΙΔΙΚΟΣ ΣΤΟΧΟΣ:</w:t>
            </w:r>
          </w:p>
        </w:tc>
        <w:tc>
          <w:tcPr>
            <w:tcW w:w="6020" w:type="dxa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2.b.1:   Αύξηση χρήσης ΤΠΕ στις ΜΜΕ</w:t>
            </w:r>
          </w:p>
        </w:tc>
        <w:tc>
          <w:tcPr>
            <w:tcW w:w="66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ΚΩΔΙΚΟΣ ΠΡΟΣΚΛΗΣΗΣ :</w:t>
            </w:r>
          </w:p>
        </w:tc>
        <w:tc>
          <w:tcPr>
            <w:tcW w:w="60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6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420" w:type="dxa"/>
            <w:gridSpan w:val="2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ΦΟΡΕΑΣ ΥΠΟΒΟΛΗΣ ΤΗΣ ΠΡΑΞΗΣ :</w:t>
            </w:r>
          </w:p>
        </w:tc>
        <w:tc>
          <w:tcPr>
            <w:tcW w:w="60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6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040" w:type="dxa"/>
            <w:gridSpan w:val="4"/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ΤΙΤΛΟΣ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ΠΡΟΤΕΙΝΟΜΕΝΗΣ ΠΡΑΞΗΣ :    Ψηφιακός Μετασχηματισμός επιχειρήσεων με έδρα στο Δήμο Αθηναίων</w:t>
            </w:r>
          </w:p>
        </w:tc>
        <w:tc>
          <w:tcPr>
            <w:tcW w:w="152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0"/>
        </w:trPr>
        <w:tc>
          <w:tcPr>
            <w:tcW w:w="6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9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1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E0B51">
        <w:trPr>
          <w:trHeight w:val="24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0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9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2620" w:type="dxa"/>
            <w:gridSpan w:val="2"/>
            <w:vAlign w:val="bottom"/>
          </w:tcPr>
          <w:p w:rsidR="003E0B51" w:rsidRDefault="007E6313">
            <w:pPr>
              <w:ind w:left="29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ΣΤΑΔΙΟ B: ΑΞΙΟΛΟΓΗΣΗ ΤΩΝ ΠΡΟΤΑΣΕΩΝ ΑΝΑ ΟΜΑΔΑ ΚΡΙΤΗΡΙΩΝ</w:t>
            </w:r>
          </w:p>
        </w:tc>
        <w:tc>
          <w:tcPr>
            <w:tcW w:w="152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58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9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60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66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52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58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2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6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ΟΜΑΔΑ ΚΡΙΤΗΡΙΩΝ</w:t>
            </w:r>
          </w:p>
        </w:tc>
        <w:tc>
          <w:tcPr>
            <w:tcW w:w="12620" w:type="dxa"/>
            <w:gridSpan w:val="2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Ε. ΔΙΟΙΚΗΤΙΚΗ, ΕΠΙΧΕΙΡΗΣΙΑΚΗ ΚΑΙ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ΧΡΗΜΑΤΟΟΙΚΟΝΟΜΙΚΗ ΙΚΑΝΟΤΗΤΑ ΔΥΝΗΤΙΚΟΥ ΔΙΚΑΙΟΥΧΟΥ</w:t>
            </w:r>
          </w:p>
        </w:tc>
        <w:tc>
          <w:tcPr>
            <w:tcW w:w="152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bottom w:val="single" w:sz="8" w:space="0" w:color="C0C0C0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bottom w:val="single" w:sz="8" w:space="0" w:color="C0C0C0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9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α/α</w:t>
            </w:r>
          </w:p>
        </w:tc>
        <w:tc>
          <w:tcPr>
            <w:tcW w:w="39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7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Περιγραφή κριτηρίου</w:t>
            </w:r>
          </w:p>
        </w:tc>
        <w:tc>
          <w:tcPr>
            <w:tcW w:w="602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17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Εξειδίκευση κριτηρίου</w:t>
            </w:r>
          </w:p>
        </w:tc>
        <w:tc>
          <w:tcPr>
            <w:tcW w:w="66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26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Κατάσταση</w:t>
            </w:r>
          </w:p>
        </w:tc>
        <w:tc>
          <w:tcPr>
            <w:tcW w:w="310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ind w:left="130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Τιμή</w:t>
            </w:r>
          </w:p>
        </w:tc>
        <w:tc>
          <w:tcPr>
            <w:tcW w:w="2140" w:type="dxa"/>
            <w:tcBorders>
              <w:top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spacing w:line="197" w:lineRule="exact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8"/>
                <w:sz w:val="20"/>
                <w:szCs w:val="20"/>
              </w:rPr>
              <w:t>Αιτιολόγηση/Παρ</w:t>
            </w: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0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920" w:type="dxa"/>
            <w:vMerge/>
            <w:tcBorders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6020" w:type="dxa"/>
            <w:vMerge/>
            <w:tcBorders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6600" w:type="dxa"/>
            <w:vMerge/>
            <w:tcBorders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100" w:type="dxa"/>
            <w:gridSpan w:val="2"/>
            <w:vMerge/>
            <w:tcBorders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140" w:type="dxa"/>
            <w:vMerge w:val="restart"/>
            <w:tcBorders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7E6313">
            <w:pPr>
              <w:spacing w:line="158" w:lineRule="exact"/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17"/>
                <w:szCs w:val="17"/>
              </w:rPr>
              <w:t>ατηρήσεις</w:t>
            </w: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CCCCFF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214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CCCCFF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8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 δυνητικός δικαιούχος διαθέτει την οργανωτική δομή και τις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απαραίτητες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διαδικασίες για την υλοποίηση της προτεινόμενης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6"/>
                <w:sz w:val="20"/>
                <w:szCs w:val="20"/>
              </w:rPr>
              <w:t>ΝΑΙ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7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Διοικητική ικανότητα φορέα της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Εξετάζεται κατά πόσο ο δυνητικός δικαιούχος διαθέτει την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πράξης.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41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Ε1</w:t>
            </w:r>
          </w:p>
        </w:tc>
        <w:tc>
          <w:tcPr>
            <w:tcW w:w="3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πρότασης.</w:t>
            </w:r>
          </w:p>
        </w:tc>
        <w:tc>
          <w:tcPr>
            <w:tcW w:w="6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οργανωτική δομή και τις απαραίτητες διαδικασίες για την</w:t>
            </w: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6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9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(δυνητικός δικαιούχος)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υλοποίηση της προτεινόμενης πράξης.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 δυνητικός δικαιούχος ΔΕΝ διαθέτει την οργανωτική δομή και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τις απαραίτητες διαδικασίες για την υλοποίηση της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5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OXI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προτεινόμενης πράξης.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5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3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0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Eξετάζεται με τα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ακόλουθα κριτήρια:</w:t>
            </w:r>
          </w:p>
        </w:tc>
        <w:tc>
          <w:tcPr>
            <w:tcW w:w="66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 δικαιούχος διαθέτει επιχειρησιακή ικανότητα για την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5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6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α. Την προηγούμενη εμπειρία του δυνητικού δικαιούχου</w:t>
            </w:r>
          </w:p>
        </w:tc>
        <w:tc>
          <w:tcPr>
            <w:tcW w:w="66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6"/>
                <w:sz w:val="20"/>
                <w:szCs w:val="20"/>
              </w:rPr>
              <w:t>ΝΑΙ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4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6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υλοποίηση της προτεινόμενης πράξης.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6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στην υλοποίηση παρόμοιων πράξεων.</w:t>
            </w:r>
          </w:p>
        </w:tc>
        <w:tc>
          <w:tcPr>
            <w:tcW w:w="66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4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Επιχειρησιακή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ικανότητα του</w:t>
            </w:r>
          </w:p>
        </w:tc>
        <w:tc>
          <w:tcPr>
            <w:tcW w:w="6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3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Ε2</w:t>
            </w:r>
          </w:p>
        </w:tc>
        <w:tc>
          <w:tcPr>
            <w:tcW w:w="3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β. Τη διαθεσιμότητα/επάρκεια προσωπικού (ομάδα έργου),</w:t>
            </w: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189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δυνητικού δικαιούχου</w:t>
            </w:r>
          </w:p>
        </w:tc>
        <w:tc>
          <w:tcPr>
            <w:tcW w:w="6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187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δηλαδή το πλήθος και τα προσόντα (εκπαίδευση –</w:t>
            </w:r>
          </w:p>
        </w:tc>
        <w:tc>
          <w:tcPr>
            <w:tcW w:w="66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 δικαιούχος ΔΕΝ διαθέτει επιχειρησιακή ικανότητα για την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4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επαγγελματική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εμπειρία) των στελεχών που θα</w:t>
            </w:r>
          </w:p>
        </w:tc>
        <w:tc>
          <w:tcPr>
            <w:tcW w:w="66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5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OXI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6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66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υλοποίηση της προτεινόμενης πράξης.</w:t>
            </w: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44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6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απασχοληθούν στην υλοποίηση της πράξης.</w:t>
            </w:r>
          </w:p>
        </w:tc>
        <w:tc>
          <w:tcPr>
            <w:tcW w:w="66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6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3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2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 δικαιούχος δύναται να συμβάλλει με ίδιους πόρους στην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υλοποίηση της προτεινόμενης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πράξης, εφόσον απαιτείται αυτή η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6"/>
                <w:sz w:val="20"/>
                <w:szCs w:val="20"/>
              </w:rPr>
              <w:t>ΝΑΙ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καταβολή πόρων.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86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6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Εξετάζεται η δυνατότητα του δικαιούχου να συμβάλλει με</w:t>
            </w: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82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6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66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 δικαιούχος ΔΕΝ δύναται να συμβάλλει με ίδιους πόρους στην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40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39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Χρηματοοικονομική ικανότητα.</w:t>
            </w:r>
          </w:p>
        </w:tc>
        <w:tc>
          <w:tcPr>
            <w:tcW w:w="6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 xml:space="preserve">ίδιους πόρους στην </w:t>
            </w:r>
            <w:r>
              <w:rPr>
                <w:rFonts w:ascii="Verdana" w:eastAsia="Verdana" w:hAnsi="Verdana" w:cs="Verdana"/>
                <w:sz w:val="20"/>
                <w:szCs w:val="20"/>
              </w:rPr>
              <w:t>υλοποίηση της προτεινόμενης πράξης.</w:t>
            </w:r>
          </w:p>
        </w:tc>
        <w:tc>
          <w:tcPr>
            <w:tcW w:w="66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1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Ε3</w:t>
            </w:r>
          </w:p>
        </w:tc>
        <w:tc>
          <w:tcPr>
            <w:tcW w:w="39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6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66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υλοποίηση της προτεινόμενης πράξης, εφόσον απαιτείται αυτή η</w:t>
            </w:r>
          </w:p>
        </w:tc>
        <w:tc>
          <w:tcPr>
            <w:tcW w:w="15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5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OXI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19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18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(δυνητικού δικαιούχου)</w:t>
            </w: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18" w:lineRule="exact"/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Το κριτήριο αυτό εξετάζεται μόνο εφόσον απαιτείται η</w:t>
            </w:r>
          </w:p>
        </w:tc>
        <w:tc>
          <w:tcPr>
            <w:tcW w:w="66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40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602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καταβολή ίδιων πόρων.</w:t>
            </w: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spacing w:line="241" w:lineRule="exact"/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καταβολή πόρων.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602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23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Μη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Δεν απαιτείται η καταβολή ίδιων πόρων.</w:t>
            </w:r>
          </w:p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εφαρμογή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58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5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39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02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660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15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8"/>
                <w:sz w:val="20"/>
                <w:szCs w:val="20"/>
              </w:rPr>
              <w:t>Κριτηρίου</w:t>
            </w:r>
          </w:p>
        </w:tc>
        <w:tc>
          <w:tcPr>
            <w:tcW w:w="158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2140" w:type="dxa"/>
            <w:tcBorders>
              <w:right w:val="single" w:sz="8" w:space="0" w:color="auto"/>
            </w:tcBorders>
            <w:vAlign w:val="bottom"/>
          </w:tcPr>
          <w:p w:rsidR="003E0B51" w:rsidRDefault="003E0B51"/>
        </w:tc>
        <w:tc>
          <w:tcPr>
            <w:tcW w:w="40" w:type="dxa"/>
            <w:vAlign w:val="bottom"/>
          </w:tcPr>
          <w:p w:rsidR="003E0B51" w:rsidRDefault="003E0B51"/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67"/>
        </w:trPr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3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60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6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1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2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</w:tbl>
    <w:p w:rsidR="003E0B51" w:rsidRDefault="007E63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30784" behindDoc="1" locked="0" layoutInCell="0" allowOverlap="1">
            <wp:simplePos x="0" y="0"/>
            <wp:positionH relativeFrom="page">
              <wp:posOffset>1123315</wp:posOffset>
            </wp:positionH>
            <wp:positionV relativeFrom="page">
              <wp:posOffset>262890</wp:posOffset>
            </wp:positionV>
            <wp:extent cx="11430" cy="8463280"/>
            <wp:effectExtent l="0" t="0" r="0" b="0"/>
            <wp:wrapNone/>
            <wp:docPr id="356" name="Picture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84632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831808" behindDoc="1" locked="0" layoutInCell="0" allowOverlap="1">
            <wp:simplePos x="0" y="0"/>
            <wp:positionH relativeFrom="column">
              <wp:posOffset>220980</wp:posOffset>
            </wp:positionH>
            <wp:positionV relativeFrom="paragraph">
              <wp:posOffset>-7146925</wp:posOffset>
            </wp:positionV>
            <wp:extent cx="14184630" cy="8486775"/>
            <wp:effectExtent l="0" t="0" r="0" b="0"/>
            <wp:wrapNone/>
            <wp:docPr id="357" name="Picture 3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84630" cy="848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B51" w:rsidRDefault="003E0B51">
      <w:pPr>
        <w:sectPr w:rsidR="003E0B51">
          <w:pgSz w:w="25900" w:h="18306" w:orient="landscape"/>
          <w:pgMar w:top="393" w:right="1440" w:bottom="0" w:left="1440" w:header="0" w:footer="0" w:gutter="0"/>
          <w:cols w:space="720" w:equalWidth="0">
            <w:col w:w="23029"/>
          </w:cols>
        </w:sectPr>
      </w:pPr>
    </w:p>
    <w:p w:rsidR="003E0B51" w:rsidRDefault="003E0B51">
      <w:pPr>
        <w:spacing w:line="307" w:lineRule="exact"/>
        <w:rPr>
          <w:sz w:val="20"/>
          <w:szCs w:val="20"/>
        </w:rPr>
      </w:pPr>
    </w:p>
    <w:p w:rsidR="003E0B51" w:rsidRDefault="007E6313">
      <w:pPr>
        <w:ind w:left="40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ΠΡΟΫΠΟΘΕΣΗ ΘΕΤΙΚΗΣ ΑΞΙΟΛΟΓΗΣΗΣ:</w:t>
      </w:r>
    </w:p>
    <w:p w:rsidR="003E0B51" w:rsidRDefault="003E0B51">
      <w:pPr>
        <w:spacing w:line="18" w:lineRule="exact"/>
        <w:rPr>
          <w:sz w:val="20"/>
          <w:szCs w:val="20"/>
        </w:rPr>
      </w:pPr>
    </w:p>
    <w:p w:rsidR="003E0B51" w:rsidRDefault="007E6313">
      <w:pPr>
        <w:numPr>
          <w:ilvl w:val="0"/>
          <w:numId w:val="21"/>
        </w:numPr>
        <w:tabs>
          <w:tab w:val="left" w:pos="621"/>
        </w:tabs>
        <w:spacing w:line="252" w:lineRule="auto"/>
        <w:ind w:left="400" w:right="2600" w:firstLine="3"/>
        <w:rPr>
          <w:rFonts w:ascii="Verdana" w:eastAsia="Verdana" w:hAnsi="Verdana" w:cs="Verdana"/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Πράξη πρέπει να ΜΗΝ λαμβάνει αρνητική τιμή (ΟΧΙ) σε κανένα από τα κριτήρια της ομάδας </w:t>
      </w:r>
      <w:r>
        <w:rPr>
          <w:rFonts w:ascii="Verdana" w:eastAsia="Verdana" w:hAnsi="Verdana" w:cs="Verdana"/>
          <w:sz w:val="20"/>
          <w:szCs w:val="20"/>
        </w:rPr>
        <w:t>Ε'. (Διοικητική, Επιχειρησιακή και Χρηματοοικονομική ικανότητα δυνητικού δικαιούχου)</w:t>
      </w:r>
    </w:p>
    <w:p w:rsidR="003E0B51" w:rsidRDefault="007E631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E0B51" w:rsidRDefault="003E0B51">
      <w:pPr>
        <w:spacing w:line="290" w:lineRule="exact"/>
        <w:rPr>
          <w:sz w:val="20"/>
          <w:szCs w:val="20"/>
        </w:rPr>
      </w:pPr>
    </w:p>
    <w:p w:rsidR="003E0B51" w:rsidRDefault="007E6313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0000"/>
          <w:sz w:val="19"/>
          <w:szCs w:val="19"/>
        </w:rPr>
        <w:t>ΕΚΠΛΗΡΩΣΗ</w:t>
      </w:r>
    </w:p>
    <w:p w:rsidR="003E0B51" w:rsidRDefault="003E0B51">
      <w:pPr>
        <w:spacing w:line="25" w:lineRule="exact"/>
        <w:rPr>
          <w:sz w:val="20"/>
          <w:szCs w:val="20"/>
        </w:rPr>
      </w:pPr>
    </w:p>
    <w:p w:rsidR="003E0B51" w:rsidRDefault="007E6313">
      <w:pPr>
        <w:ind w:left="6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0000"/>
          <w:sz w:val="20"/>
          <w:szCs w:val="20"/>
        </w:rPr>
        <w:t>ΚΡΙΤΗΡΙΩΝ</w:t>
      </w:r>
    </w:p>
    <w:p w:rsidR="003E0B51" w:rsidRDefault="003E0B51">
      <w:pPr>
        <w:spacing w:line="16" w:lineRule="exact"/>
        <w:rPr>
          <w:sz w:val="20"/>
          <w:szCs w:val="20"/>
        </w:rPr>
      </w:pPr>
    </w:p>
    <w:p w:rsidR="003E0B51" w:rsidRDefault="007E6313">
      <w:pPr>
        <w:ind w:left="12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0000"/>
          <w:sz w:val="20"/>
          <w:szCs w:val="20"/>
        </w:rPr>
        <w:t>ΟΜΑΔΑΣ Ε</w:t>
      </w:r>
    </w:p>
    <w:p w:rsidR="003E0B51" w:rsidRDefault="007E631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E0B51" w:rsidRDefault="003E0B51">
      <w:pPr>
        <w:spacing w:line="209" w:lineRule="exact"/>
        <w:rPr>
          <w:sz w:val="20"/>
          <w:szCs w:val="20"/>
        </w:rPr>
      </w:pPr>
    </w:p>
    <w:p w:rsidR="003E0B51" w:rsidRDefault="007E6313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0000"/>
          <w:sz w:val="20"/>
          <w:szCs w:val="20"/>
        </w:rPr>
        <w:t>ΝΑΙ</w:t>
      </w: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48" w:lineRule="exact"/>
        <w:rPr>
          <w:sz w:val="20"/>
          <w:szCs w:val="20"/>
        </w:rPr>
      </w:pPr>
    </w:p>
    <w:p w:rsidR="003E0B51" w:rsidRDefault="007E6313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0000"/>
          <w:sz w:val="20"/>
          <w:szCs w:val="20"/>
        </w:rPr>
        <w:t>ΟΧΙ</w:t>
      </w: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ectPr w:rsidR="003E0B51">
          <w:type w:val="continuous"/>
          <w:pgSz w:w="25900" w:h="18306" w:orient="landscape"/>
          <w:pgMar w:top="393" w:right="1440" w:bottom="0" w:left="1440" w:header="0" w:footer="0" w:gutter="0"/>
          <w:cols w:num="3" w:space="720" w:equalWidth="0">
            <w:col w:w="12680" w:space="720"/>
            <w:col w:w="3820" w:space="720"/>
            <w:col w:w="5089"/>
          </w:cols>
        </w:sectPr>
      </w:pPr>
    </w:p>
    <w:p w:rsidR="003E0B51" w:rsidRDefault="003E0B51">
      <w:pPr>
        <w:spacing w:line="243" w:lineRule="exact"/>
        <w:rPr>
          <w:sz w:val="20"/>
          <w:szCs w:val="20"/>
        </w:rPr>
      </w:pPr>
    </w:p>
    <w:p w:rsidR="003E0B51" w:rsidRDefault="007E6313">
      <w:pPr>
        <w:ind w:left="40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19"/>
          <w:szCs w:val="19"/>
        </w:rPr>
        <w:t>ΠΑΡΑΤΗΡΗΣΕΙΣ:</w:t>
      </w:r>
    </w:p>
    <w:p w:rsidR="003E0B51" w:rsidRDefault="007E63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832832" behindDoc="1" locked="0" layoutInCell="0" allowOverlap="1">
            <wp:simplePos x="0" y="0"/>
            <wp:positionH relativeFrom="column">
              <wp:posOffset>208915</wp:posOffset>
            </wp:positionH>
            <wp:positionV relativeFrom="paragraph">
              <wp:posOffset>137795</wp:posOffset>
            </wp:positionV>
            <wp:extent cx="11430" cy="34925"/>
            <wp:effectExtent l="0" t="0" r="0" b="0"/>
            <wp:wrapNone/>
            <wp:docPr id="358" name="Picture 3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8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" cy="34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E0B51" w:rsidRDefault="003E0B51">
      <w:pPr>
        <w:sectPr w:rsidR="003E0B51">
          <w:type w:val="continuous"/>
          <w:pgSz w:w="25900" w:h="18306" w:orient="landscape"/>
          <w:pgMar w:top="393" w:right="1440" w:bottom="0" w:left="1440" w:header="0" w:footer="0" w:gutter="0"/>
          <w:cols w:space="720" w:equalWidth="0">
            <w:col w:w="23029"/>
          </w:cols>
        </w:sect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66" w:lineRule="exact"/>
        <w:rPr>
          <w:sz w:val="20"/>
          <w:szCs w:val="20"/>
        </w:rPr>
      </w:pPr>
    </w:p>
    <w:p w:rsidR="003E0B51" w:rsidRDefault="007E6313">
      <w:pPr>
        <w:ind w:right="9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ΑΞΙΟΛΟΓΗΣΗ ΠΡΟΤΑΣΕΩΝ </w:t>
      </w:r>
      <w:r>
        <w:rPr>
          <w:rFonts w:ascii="Arial" w:eastAsia="Arial" w:hAnsi="Arial" w:cs="Arial"/>
          <w:sz w:val="19"/>
          <w:szCs w:val="19"/>
        </w:rPr>
        <w:t>ΑΝΑ ΟΜΑΔΑ ΚΡΙΤΗΡΙΩΝ  Ε.Π. 2c / ΚΩΔΙΚΟΣ ΔΡΑΣΗΣ: 2.3.1.1</w:t>
      </w:r>
    </w:p>
    <w:p w:rsidR="003E0B51" w:rsidRDefault="003E0B51">
      <w:pPr>
        <w:sectPr w:rsidR="003E0B51">
          <w:type w:val="continuous"/>
          <w:pgSz w:w="25900" w:h="18306" w:orient="landscape"/>
          <w:pgMar w:top="393" w:right="1440" w:bottom="0" w:left="1440" w:header="0" w:footer="0" w:gutter="0"/>
          <w:cols w:space="720" w:equalWidth="0">
            <w:col w:w="23029"/>
          </w:cols>
        </w:sectPr>
      </w:pPr>
    </w:p>
    <w:p w:rsidR="003E0B51" w:rsidRDefault="007E6313">
      <w:pPr>
        <w:ind w:left="9960"/>
        <w:rPr>
          <w:sz w:val="20"/>
          <w:szCs w:val="20"/>
        </w:rPr>
      </w:pPr>
      <w:bookmarkStart w:id="12" w:name="page55"/>
      <w:bookmarkEnd w:id="12"/>
      <w:r>
        <w:rPr>
          <w:rFonts w:ascii="Verdana" w:eastAsia="Verdana" w:hAnsi="Verdana" w:cs="Verdana"/>
          <w:b/>
          <w:bCs/>
          <w:noProof/>
          <w:sz w:val="24"/>
          <w:szCs w:val="24"/>
        </w:rPr>
        <w:lastRenderedPageBreak/>
        <w:drawing>
          <wp:anchor distT="0" distB="0" distL="114300" distR="114300" simplePos="0" relativeHeight="251833856" behindDoc="1" locked="0" layoutInCell="0" allowOverlap="1">
            <wp:simplePos x="0" y="0"/>
            <wp:positionH relativeFrom="page">
              <wp:posOffset>551180</wp:posOffset>
            </wp:positionH>
            <wp:positionV relativeFrom="page">
              <wp:posOffset>262255</wp:posOffset>
            </wp:positionV>
            <wp:extent cx="15338425" cy="10255250"/>
            <wp:effectExtent l="0" t="0" r="0" b="0"/>
            <wp:wrapNone/>
            <wp:docPr id="359" name="Picture 3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8425" cy="10255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Verdana" w:eastAsia="Verdana" w:hAnsi="Verdana" w:cs="Verdana"/>
          <w:b/>
          <w:bCs/>
          <w:sz w:val="24"/>
          <w:szCs w:val="24"/>
        </w:rPr>
        <w:t>ΦΥΛΛΟ ΑΞΙΟΛΟΓΗΣΗΣ ΠΡΑΞΗΣ</w:t>
      </w:r>
    </w:p>
    <w:p w:rsidR="003E0B51" w:rsidRDefault="003E0B51">
      <w:pPr>
        <w:spacing w:line="70" w:lineRule="exact"/>
        <w:rPr>
          <w:sz w:val="20"/>
          <w:szCs w:val="20"/>
        </w:rPr>
      </w:pPr>
    </w:p>
    <w:p w:rsidR="003E0B51" w:rsidRDefault="007E6313">
      <w:pPr>
        <w:tabs>
          <w:tab w:val="left" w:pos="4320"/>
        </w:tabs>
        <w:ind w:left="4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ΕΠΙΧΕΙΡΗΣΙΑΚΟ ΠΡΟΓΡΑΜΜΑ :</w:t>
      </w:r>
      <w:r>
        <w:rPr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z w:val="19"/>
          <w:szCs w:val="19"/>
        </w:rPr>
        <w:t>ΠΕΡΙΦΕΡΕΙΑΚΟ ΕΠΙΧΕΙΡΗΣΙΑΚΟ ΠΡΟΓΡΑΜΜΑ "ΑΤΤΙΚΗ" 2014 - 2020</w:t>
      </w:r>
    </w:p>
    <w:p w:rsidR="003E0B51" w:rsidRDefault="003E0B51">
      <w:pPr>
        <w:spacing w:line="93" w:lineRule="exact"/>
        <w:rPr>
          <w:sz w:val="20"/>
          <w:szCs w:val="20"/>
        </w:rPr>
      </w:pPr>
    </w:p>
    <w:p w:rsidR="003E0B51" w:rsidRDefault="007E6313">
      <w:pPr>
        <w:tabs>
          <w:tab w:val="left" w:pos="4320"/>
          <w:tab w:val="left" w:pos="5280"/>
        </w:tabs>
        <w:ind w:left="4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ΑΞΟΝΑΣ ΠΡΟΤΕΡΑΙΟΤΗΤΑΣ :</w:t>
      </w:r>
      <w:r>
        <w:rPr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z w:val="20"/>
          <w:szCs w:val="20"/>
        </w:rPr>
        <w:t>Α.Π. 2:</w:t>
      </w:r>
      <w:r>
        <w:rPr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z w:val="19"/>
          <w:szCs w:val="19"/>
        </w:rPr>
        <w:t xml:space="preserve">ΔΙΑΔΟΣΗ ΚΑΙ ΑΝΑΠΤΥΞΗ ΚΑΙΝΟΤΟΜΩΝ </w:t>
      </w:r>
      <w:r>
        <w:rPr>
          <w:rFonts w:ascii="Verdana" w:eastAsia="Verdana" w:hAnsi="Verdana" w:cs="Verdana"/>
          <w:b/>
          <w:bCs/>
          <w:sz w:val="19"/>
          <w:szCs w:val="19"/>
        </w:rPr>
        <w:t>ΠΡΟΪΟΝΤΩΝ ΚΑΙ ΥΠΗΡΕΣΙΩΝ ΤΩΝ ΜΜΕ ΜΕ ΤΗ ΧΡΗΣΗ ΤΠΕ</w:t>
      </w:r>
    </w:p>
    <w:p w:rsidR="003E0B51" w:rsidRDefault="003E0B51">
      <w:pPr>
        <w:spacing w:line="93" w:lineRule="exact"/>
        <w:rPr>
          <w:sz w:val="20"/>
          <w:szCs w:val="20"/>
        </w:rPr>
      </w:pPr>
    </w:p>
    <w:p w:rsidR="003E0B51" w:rsidRDefault="007E6313">
      <w:pPr>
        <w:tabs>
          <w:tab w:val="left" w:pos="4320"/>
        </w:tabs>
        <w:ind w:left="4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ΕΠΕΝΔΥΤΙΚΗ ΠΡΟΤΕΡΑΙΟΤΗΤΑ:</w:t>
      </w:r>
      <w:r>
        <w:rPr>
          <w:sz w:val="20"/>
          <w:szCs w:val="20"/>
        </w:rPr>
        <w:tab/>
      </w:r>
      <w:r>
        <w:rPr>
          <w:rFonts w:ascii="Verdana" w:eastAsia="Verdana" w:hAnsi="Verdana" w:cs="Verdana"/>
          <w:b/>
          <w:bCs/>
          <w:sz w:val="19"/>
          <w:szCs w:val="19"/>
        </w:rPr>
        <w:t>Ε.Π. 2b: Ανάπτυξη προϊόντων και υπηρεσιών ΤΠΕ, ηλεκτρονικό εμπόριο και αύξηση της ζήτησης για ΤΠΕ.</w:t>
      </w:r>
    </w:p>
    <w:p w:rsidR="003E0B51" w:rsidRDefault="003E0B51">
      <w:pPr>
        <w:spacing w:line="93" w:lineRule="exact"/>
        <w:rPr>
          <w:sz w:val="20"/>
          <w:szCs w:val="20"/>
        </w:rPr>
      </w:pPr>
    </w:p>
    <w:p w:rsidR="003E0B51" w:rsidRDefault="007E6313">
      <w:pPr>
        <w:ind w:left="434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0</w:t>
      </w:r>
    </w:p>
    <w:p w:rsidR="003E0B51" w:rsidRDefault="003E0B51">
      <w:pPr>
        <w:spacing w:line="93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"/>
        <w:gridCol w:w="3660"/>
        <w:gridCol w:w="8240"/>
        <w:gridCol w:w="2500"/>
        <w:gridCol w:w="1740"/>
        <w:gridCol w:w="1740"/>
        <w:gridCol w:w="5640"/>
        <w:gridCol w:w="40"/>
        <w:gridCol w:w="20"/>
      </w:tblGrid>
      <w:tr w:rsidR="003E0B51">
        <w:trPr>
          <w:trHeight w:val="250"/>
        </w:trPr>
        <w:tc>
          <w:tcPr>
            <w:tcW w:w="422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ΕΙΔΙΚΟΣ ΣΤΟΧΟΣ:</w:t>
            </w:r>
          </w:p>
        </w:tc>
        <w:tc>
          <w:tcPr>
            <w:tcW w:w="8240" w:type="dxa"/>
            <w:vAlign w:val="bottom"/>
          </w:tcPr>
          <w:p w:rsidR="003E0B51" w:rsidRDefault="007E6313">
            <w:pPr>
              <w:ind w:left="1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2.b.1:   Αύξηση χρήσης ΤΠΕ στις ΜΜΕ</w:t>
            </w:r>
          </w:p>
        </w:tc>
        <w:tc>
          <w:tcPr>
            <w:tcW w:w="250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7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7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56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422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ΚΩΔΙΚΟΣ ΠΡΟΣΚΛΗΣΗΣ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82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422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ΦΟΡΕΑΣ ΥΠΟΒΟΛΗΣ ΤΗΣ ΠΡΑΞΗΣ :</w:t>
            </w:r>
          </w:p>
        </w:tc>
        <w:tc>
          <w:tcPr>
            <w:tcW w:w="82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4220" w:type="dxa"/>
            <w:gridSpan w:val="2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ΤΙΤΛΟΣ ΠΡΟΤΕΙΝΟΜΕΝΗΣ ΠΡΑΞΗΣ :</w:t>
            </w:r>
          </w:p>
        </w:tc>
        <w:tc>
          <w:tcPr>
            <w:tcW w:w="8240" w:type="dxa"/>
            <w:vAlign w:val="bottom"/>
          </w:tcPr>
          <w:p w:rsidR="003E0B51" w:rsidRDefault="007E6313">
            <w:pPr>
              <w:ind w:left="12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Ψηφιακός Μετασχηματισμός επιχειρήσεων με έδρα στο Δήμο Αθηναίων</w:t>
            </w:r>
          </w:p>
        </w:tc>
        <w:tc>
          <w:tcPr>
            <w:tcW w:w="25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3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20"/>
        </w:trPr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2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3E0B51">
        <w:trPr>
          <w:trHeight w:val="246"/>
        </w:trPr>
        <w:tc>
          <w:tcPr>
            <w:tcW w:w="560" w:type="dxa"/>
            <w:tcBorders>
              <w:lef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366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14220" w:type="dxa"/>
            <w:gridSpan w:val="4"/>
            <w:vAlign w:val="bottom"/>
          </w:tcPr>
          <w:p w:rsidR="003E0B51" w:rsidRDefault="007E6313">
            <w:pPr>
              <w:ind w:left="40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ΣΤΑΔΙΟ B: ΑΞΙΟΛΟΓΗΣΗ ΤΩΝ ΠΡΟΤΑΣΕΩΝ ΑΝΑ ΟΜΑΔΑ ΚΡΙΤΗΡΙΩΝ</w:t>
            </w:r>
          </w:p>
        </w:tc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9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82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25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5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C0C0C0"/>
            </w:tcBorders>
            <w:vAlign w:val="bottom"/>
          </w:tcPr>
          <w:p w:rsidR="003E0B51" w:rsidRDefault="003E0B5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0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α/α</w:t>
            </w:r>
          </w:p>
        </w:tc>
        <w:tc>
          <w:tcPr>
            <w:tcW w:w="3660" w:type="dxa"/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240" w:type="dxa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13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 xml:space="preserve">Ομάδα </w:t>
            </w: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κριτηρίων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9"/>
                <w:sz w:val="20"/>
                <w:szCs w:val="20"/>
              </w:rPr>
              <w:t>Κατάσταση</w:t>
            </w:r>
          </w:p>
        </w:tc>
        <w:tc>
          <w:tcPr>
            <w:tcW w:w="3480" w:type="dxa"/>
            <w:gridSpan w:val="2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14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Τιμή</w:t>
            </w:r>
          </w:p>
        </w:tc>
        <w:tc>
          <w:tcPr>
            <w:tcW w:w="5640" w:type="dxa"/>
            <w:tcBorders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7E6313">
            <w:pPr>
              <w:ind w:left="20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Παρατηρήσεις</w:t>
            </w:r>
          </w:p>
        </w:tc>
        <w:tc>
          <w:tcPr>
            <w:tcW w:w="40" w:type="dxa"/>
            <w:shd w:val="clear" w:color="auto" w:fill="C0C0C0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71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82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56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40" w:type="dxa"/>
            <w:tcBorders>
              <w:bottom w:val="single" w:sz="8" w:space="0" w:color="C0C0C0"/>
            </w:tcBorders>
            <w:shd w:val="clear" w:color="auto" w:fill="C0C0C0"/>
            <w:vAlign w:val="bottom"/>
          </w:tcPr>
          <w:p w:rsidR="003E0B51" w:rsidRDefault="003E0B51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3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2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Θετική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6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ΝΑΙ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96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Α</w:t>
            </w:r>
          </w:p>
        </w:tc>
        <w:tc>
          <w:tcPr>
            <w:tcW w:w="11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ΠΛΗΡΟΤΗΤΑ ΚΑΙ ΣΑΦΗΝΕΙΑ ΤΟΥ ΠΕΡΙΕΧΟΜΕΝΟΥ ΤΗΣ ΠΡΟΤΑΣΗΣ.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8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1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Αρνητική</w:t>
            </w: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6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2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97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8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3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2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Θετική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6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ΝΑΙ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96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1"/>
                <w:sz w:val="20"/>
                <w:szCs w:val="20"/>
              </w:rPr>
              <w:t>Β</w:t>
            </w:r>
          </w:p>
        </w:tc>
        <w:tc>
          <w:tcPr>
            <w:tcW w:w="11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ΤΗΡΗΣΗ ΘΕΣΜΙΚΟΥ ΠΛΑΙΣΙΟΥ ΚΑΙ ΕΝΣΩΜΑΤΩΣΗ ΟΡΙΖΟΝΤΙΩΝ ΠΟΛΙΤΙΚΩΝ.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7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1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Αρνητική</w:t>
            </w: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6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2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9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8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3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2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Θετική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6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ΝΑΙ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96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3"/>
                <w:sz w:val="20"/>
                <w:szCs w:val="20"/>
              </w:rPr>
              <w:t>Γ</w:t>
            </w:r>
          </w:p>
        </w:tc>
        <w:tc>
          <w:tcPr>
            <w:tcW w:w="3660" w:type="dxa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ΣΚΟΠΙΜΟΤΗΤΑ ΠΡΑΞΗΣ.</w:t>
            </w:r>
          </w:p>
        </w:tc>
        <w:tc>
          <w:tcPr>
            <w:tcW w:w="82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8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660" w:type="dxa"/>
            <w:vMerge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82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Αρνητική</w:t>
            </w: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6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2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9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8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33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2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Θετική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6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ΝΑΙ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96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w w:val="98"/>
                <w:sz w:val="20"/>
                <w:szCs w:val="20"/>
              </w:rPr>
              <w:t>Δ</w:t>
            </w:r>
          </w:p>
        </w:tc>
        <w:tc>
          <w:tcPr>
            <w:tcW w:w="3660" w:type="dxa"/>
            <w:vMerge w:val="restart"/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ΩΡΙΜΟΤΗΤΑ ΠΡΑΞΗΣ.</w:t>
            </w:r>
          </w:p>
        </w:tc>
        <w:tc>
          <w:tcPr>
            <w:tcW w:w="82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8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3660" w:type="dxa"/>
            <w:vMerge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82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Αρνητική</w:t>
            </w: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6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2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96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8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434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2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Θετική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6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ΝΑΙ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96"/>
        </w:trPr>
        <w:tc>
          <w:tcPr>
            <w:tcW w:w="56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Ε</w:t>
            </w:r>
          </w:p>
        </w:tc>
        <w:tc>
          <w:tcPr>
            <w:tcW w:w="1190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sz w:val="20"/>
                <w:szCs w:val="20"/>
              </w:rPr>
              <w:t>ΔΙΟΙΚΗΤΙΚΗ, ΕΠΙΧΕΙΡΗΣΙΑΚΗ ΚΑΙ ΧΡΗΜΑΤΟΟΙΚΟΝΟΜΙΚΗ ΙΚΑΝΟΤΗΤΑ ΔΥΝΗΤΙΚΟΥ ΔΙΚΑΙΟΥΧΟΥ.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5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97"/>
        </w:trPr>
        <w:tc>
          <w:tcPr>
            <w:tcW w:w="56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1190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250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Αρνητική</w:t>
            </w:r>
          </w:p>
        </w:tc>
        <w:tc>
          <w:tcPr>
            <w:tcW w:w="1740" w:type="dxa"/>
            <w:vMerge w:val="restart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6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ΟΧΙ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336"/>
        </w:trPr>
        <w:tc>
          <w:tcPr>
            <w:tcW w:w="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366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82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vMerge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56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  <w:tr w:rsidR="003E0B51">
        <w:trPr>
          <w:trHeight w:val="178"/>
        </w:trPr>
        <w:tc>
          <w:tcPr>
            <w:tcW w:w="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366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8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56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40" w:type="dxa"/>
            <w:vAlign w:val="bottom"/>
          </w:tcPr>
          <w:p w:rsidR="003E0B51" w:rsidRDefault="003E0B51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3E0B51" w:rsidRDefault="003E0B51">
            <w:pPr>
              <w:rPr>
                <w:sz w:val="1"/>
                <w:szCs w:val="1"/>
              </w:rPr>
            </w:pPr>
          </w:p>
        </w:tc>
      </w:tr>
    </w:tbl>
    <w:p w:rsidR="003E0B51" w:rsidRDefault="003E0B51">
      <w:pPr>
        <w:spacing w:line="170" w:lineRule="exact"/>
        <w:rPr>
          <w:sz w:val="20"/>
          <w:szCs w:val="20"/>
        </w:rPr>
      </w:pPr>
    </w:p>
    <w:p w:rsidR="003E0B51" w:rsidRDefault="003E0B51">
      <w:pPr>
        <w:sectPr w:rsidR="003E0B51">
          <w:pgSz w:w="25900" w:h="18306" w:orient="landscape"/>
          <w:pgMar w:top="450" w:right="909" w:bottom="0" w:left="900" w:header="0" w:footer="0" w:gutter="0"/>
          <w:cols w:space="720" w:equalWidth="0">
            <w:col w:w="24100"/>
          </w:cols>
        </w:sect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61" w:lineRule="exact"/>
        <w:rPr>
          <w:sz w:val="20"/>
          <w:szCs w:val="20"/>
        </w:rPr>
      </w:pPr>
    </w:p>
    <w:p w:rsidR="003E0B51" w:rsidRDefault="007E6313">
      <w:pPr>
        <w:ind w:left="4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t>ΠΡΟΫΠΟΘΕΣΗ ΘΕΤΙΚΗΣ ΑΞΙΟΛΟΓΗΣΗΣ:</w:t>
      </w:r>
    </w:p>
    <w:p w:rsidR="003E0B51" w:rsidRDefault="003E0B51">
      <w:pPr>
        <w:spacing w:line="16" w:lineRule="exact"/>
        <w:rPr>
          <w:sz w:val="20"/>
          <w:szCs w:val="20"/>
        </w:rPr>
      </w:pPr>
    </w:p>
    <w:p w:rsidR="003E0B51" w:rsidRDefault="007E6313">
      <w:pPr>
        <w:ind w:left="40"/>
        <w:rPr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Η Πράξη πρέπει να λαμβάνει θετική τιμή (ΝΑΙ) και στις 5 ομάδες </w:t>
      </w:r>
      <w:r>
        <w:rPr>
          <w:rFonts w:ascii="Verdana" w:eastAsia="Verdana" w:hAnsi="Verdana" w:cs="Verdana"/>
          <w:sz w:val="20"/>
          <w:szCs w:val="20"/>
        </w:rPr>
        <w:t>Κριτηρίων.</w:t>
      </w:r>
    </w:p>
    <w:p w:rsidR="003E0B51" w:rsidRDefault="007E6313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3E0B51" w:rsidRDefault="007E6313">
      <w:pPr>
        <w:ind w:left="162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color w:val="FF0000"/>
          <w:sz w:val="20"/>
          <w:szCs w:val="20"/>
        </w:rPr>
        <w:t>ΣΥΝΟΛΙΚΗ ΑΞΙΟΛΟΓΗΣΗ</w:t>
      </w:r>
    </w:p>
    <w:p w:rsidR="003E0B51" w:rsidRDefault="003E0B51">
      <w:pPr>
        <w:spacing w:line="15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740"/>
        <w:gridCol w:w="7400"/>
      </w:tblGrid>
      <w:tr w:rsidR="003E0B51">
        <w:trPr>
          <w:trHeight w:val="424"/>
        </w:trPr>
        <w:tc>
          <w:tcPr>
            <w:tcW w:w="2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color w:val="FF0000"/>
                <w:w w:val="99"/>
                <w:sz w:val="20"/>
                <w:szCs w:val="20"/>
              </w:rPr>
              <w:t>Θετική</w:t>
            </w:r>
          </w:p>
        </w:tc>
        <w:tc>
          <w:tcPr>
            <w:tcW w:w="17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3E0B51" w:rsidRDefault="007E6313">
            <w:pPr>
              <w:ind w:left="6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color w:val="FF0000"/>
                <w:sz w:val="20"/>
                <w:szCs w:val="20"/>
              </w:rPr>
              <w:t>ΝΑΙ</w:t>
            </w:r>
          </w:p>
        </w:tc>
        <w:tc>
          <w:tcPr>
            <w:tcW w:w="7400" w:type="dxa"/>
            <w:tcBorders>
              <w:top w:val="single" w:sz="8" w:space="0" w:color="auto"/>
            </w:tcBorders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</w:tr>
      <w:tr w:rsidR="003E0B51">
        <w:trPr>
          <w:trHeight w:val="167"/>
        </w:trPr>
        <w:tc>
          <w:tcPr>
            <w:tcW w:w="2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1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  <w:tc>
          <w:tcPr>
            <w:tcW w:w="7400" w:type="dxa"/>
            <w:tcBorders>
              <w:bottom w:val="single" w:sz="8" w:space="0" w:color="auto"/>
            </w:tcBorders>
            <w:vAlign w:val="bottom"/>
          </w:tcPr>
          <w:p w:rsidR="003E0B51" w:rsidRDefault="003E0B51">
            <w:pPr>
              <w:rPr>
                <w:sz w:val="14"/>
                <w:szCs w:val="14"/>
              </w:rPr>
            </w:pPr>
          </w:p>
        </w:tc>
      </w:tr>
      <w:tr w:rsidR="003E0B51">
        <w:trPr>
          <w:trHeight w:val="404"/>
        </w:trPr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jc w:val="center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color w:val="FF0000"/>
                <w:w w:val="97"/>
                <w:sz w:val="20"/>
                <w:szCs w:val="20"/>
              </w:rPr>
              <w:t>Αρνητική</w:t>
            </w: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7E6313">
            <w:pPr>
              <w:ind w:left="64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b/>
                <w:bCs/>
                <w:color w:val="FF0000"/>
                <w:sz w:val="20"/>
                <w:szCs w:val="20"/>
              </w:rPr>
              <w:t>ΟΧΙ</w:t>
            </w:r>
          </w:p>
        </w:tc>
        <w:tc>
          <w:tcPr>
            <w:tcW w:w="7400" w:type="dxa"/>
            <w:vAlign w:val="bottom"/>
          </w:tcPr>
          <w:p w:rsidR="003E0B51" w:rsidRDefault="003E0B51">
            <w:pPr>
              <w:rPr>
                <w:sz w:val="24"/>
                <w:szCs w:val="24"/>
              </w:rPr>
            </w:pPr>
          </w:p>
        </w:tc>
      </w:tr>
      <w:tr w:rsidR="003E0B51">
        <w:trPr>
          <w:trHeight w:val="185"/>
        </w:trPr>
        <w:tc>
          <w:tcPr>
            <w:tcW w:w="252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1740" w:type="dxa"/>
            <w:tcBorders>
              <w:right w:val="single" w:sz="8" w:space="0" w:color="auto"/>
            </w:tcBorders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  <w:tc>
          <w:tcPr>
            <w:tcW w:w="7400" w:type="dxa"/>
            <w:vAlign w:val="bottom"/>
          </w:tcPr>
          <w:p w:rsidR="003E0B51" w:rsidRDefault="003E0B51">
            <w:pPr>
              <w:rPr>
                <w:sz w:val="16"/>
                <w:szCs w:val="16"/>
              </w:rPr>
            </w:pPr>
          </w:p>
        </w:tc>
      </w:tr>
    </w:tbl>
    <w:p w:rsidR="003E0B51" w:rsidRDefault="003E0B51">
      <w:pPr>
        <w:spacing w:line="151" w:lineRule="exact"/>
        <w:rPr>
          <w:sz w:val="20"/>
          <w:szCs w:val="20"/>
        </w:rPr>
      </w:pPr>
    </w:p>
    <w:p w:rsidR="003E0B51" w:rsidRDefault="003E0B51">
      <w:pPr>
        <w:sectPr w:rsidR="003E0B51">
          <w:type w:val="continuous"/>
          <w:pgSz w:w="25900" w:h="18306" w:orient="landscape"/>
          <w:pgMar w:top="450" w:right="909" w:bottom="0" w:left="900" w:header="0" w:footer="0" w:gutter="0"/>
          <w:cols w:num="2" w:space="720" w:equalWidth="0">
            <w:col w:w="11720" w:space="720"/>
            <w:col w:w="11660"/>
          </w:cols>
        </w:sectPr>
      </w:pPr>
    </w:p>
    <w:p w:rsidR="003E0B51" w:rsidRDefault="007E6313">
      <w:pPr>
        <w:ind w:left="4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sz w:val="20"/>
          <w:szCs w:val="20"/>
        </w:rPr>
        <w:lastRenderedPageBreak/>
        <w:t>ΠΑΡΑΤΗΡΗΣΕΙΣ:</w:t>
      </w:r>
    </w:p>
    <w:p w:rsidR="003E0B51" w:rsidRDefault="003E0B51">
      <w:pPr>
        <w:spacing w:line="348" w:lineRule="exact"/>
        <w:rPr>
          <w:sz w:val="20"/>
          <w:szCs w:val="20"/>
        </w:rPr>
      </w:pPr>
    </w:p>
    <w:p w:rsidR="003E0B51" w:rsidRDefault="007E6313">
      <w:pPr>
        <w:ind w:left="40"/>
        <w:rPr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 xml:space="preserve">(συμπληρώνονται τυχόν αλλαγές που προτείνονται από τον αξιολογητή σε επιμέρους στοιχεία της υποβαλλόμενης πρότασης και τα οποία αποτελούν </w:t>
      </w:r>
      <w:r>
        <w:rPr>
          <w:rFonts w:ascii="Verdana" w:eastAsia="Verdana" w:hAnsi="Verdana" w:cs="Verdana"/>
          <w:sz w:val="20"/>
          <w:szCs w:val="20"/>
        </w:rPr>
        <w:t>προϋπόθεση για την απόδοση της συγκεκριμένης βαθμολογίας)</w:t>
      </w:r>
    </w:p>
    <w:p w:rsidR="003E0B51" w:rsidRDefault="003E0B51">
      <w:pPr>
        <w:spacing w:line="304" w:lineRule="exact"/>
        <w:rPr>
          <w:sz w:val="20"/>
          <w:szCs w:val="20"/>
        </w:rPr>
      </w:pPr>
    </w:p>
    <w:p w:rsidR="003E0B51" w:rsidRDefault="007E6313">
      <w:pPr>
        <w:ind w:left="820"/>
        <w:rPr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Ημερομηνία  Αξιολόγησης:</w:t>
      </w:r>
    </w:p>
    <w:p w:rsidR="003E0B51" w:rsidRDefault="003E0B51">
      <w:pPr>
        <w:spacing w:line="226" w:lineRule="exact"/>
        <w:rPr>
          <w:sz w:val="20"/>
          <w:szCs w:val="20"/>
        </w:rPr>
      </w:pPr>
    </w:p>
    <w:tbl>
      <w:tblPr>
        <w:tblW w:w="0" w:type="auto"/>
        <w:tblInd w:w="74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0"/>
        <w:gridCol w:w="5460"/>
        <w:gridCol w:w="4460"/>
      </w:tblGrid>
      <w:tr w:rsidR="003E0B51">
        <w:trPr>
          <w:trHeight w:val="250"/>
        </w:trPr>
        <w:tc>
          <w:tcPr>
            <w:tcW w:w="4240" w:type="dxa"/>
            <w:vAlign w:val="bottom"/>
          </w:tcPr>
          <w:p w:rsidR="003E0B51" w:rsidRDefault="007E6313">
            <w:pPr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Ονομοματεπώνυμο</w:t>
            </w:r>
          </w:p>
        </w:tc>
        <w:tc>
          <w:tcPr>
            <w:tcW w:w="5460" w:type="dxa"/>
            <w:vAlign w:val="bottom"/>
          </w:tcPr>
          <w:p w:rsidR="003E0B51" w:rsidRDefault="007E6313">
            <w:pPr>
              <w:ind w:left="238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Υπογραφή</w:t>
            </w:r>
          </w:p>
        </w:tc>
        <w:tc>
          <w:tcPr>
            <w:tcW w:w="4460" w:type="dxa"/>
            <w:vAlign w:val="bottom"/>
          </w:tcPr>
          <w:p w:rsidR="003E0B51" w:rsidRDefault="007E6313">
            <w:pPr>
              <w:ind w:left="2060"/>
              <w:rPr>
                <w:sz w:val="20"/>
                <w:szCs w:val="20"/>
              </w:rPr>
            </w:pPr>
            <w:r>
              <w:rPr>
                <w:rFonts w:ascii="Verdana" w:eastAsia="Verdana" w:hAnsi="Verdana" w:cs="Verdana"/>
                <w:w w:val="99"/>
                <w:sz w:val="20"/>
                <w:szCs w:val="20"/>
              </w:rPr>
              <w:t>Ημερομηνία Υπογραφής</w:t>
            </w:r>
          </w:p>
        </w:tc>
      </w:tr>
    </w:tbl>
    <w:p w:rsidR="003E0B51" w:rsidRDefault="003E0B51">
      <w:pPr>
        <w:spacing w:line="289" w:lineRule="exact"/>
        <w:rPr>
          <w:sz w:val="20"/>
          <w:szCs w:val="20"/>
        </w:rPr>
      </w:pPr>
    </w:p>
    <w:p w:rsidR="003E0B51" w:rsidRDefault="007E6313">
      <w:pPr>
        <w:ind w:left="840"/>
        <w:rPr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Στέλεχος Μονάδας Α' ΕΦΔ</w:t>
      </w: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7" w:lineRule="exact"/>
        <w:rPr>
          <w:sz w:val="20"/>
          <w:szCs w:val="20"/>
        </w:rPr>
      </w:pPr>
    </w:p>
    <w:p w:rsidR="003E0B51" w:rsidRDefault="007E6313">
      <w:pPr>
        <w:ind w:left="760"/>
        <w:rPr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Προϊστάμενος Μον. Α΄ ΕΦΔ</w:t>
      </w: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7" w:lineRule="exact"/>
        <w:rPr>
          <w:sz w:val="20"/>
          <w:szCs w:val="20"/>
        </w:rPr>
      </w:pPr>
    </w:p>
    <w:p w:rsidR="003E0B51" w:rsidRDefault="007E6313">
      <w:pPr>
        <w:ind w:left="1220"/>
        <w:rPr>
          <w:sz w:val="20"/>
          <w:szCs w:val="20"/>
        </w:rPr>
      </w:pPr>
      <w:r>
        <w:rPr>
          <w:rFonts w:ascii="Verdana" w:eastAsia="Verdana" w:hAnsi="Verdana" w:cs="Verdana"/>
          <w:sz w:val="20"/>
          <w:szCs w:val="20"/>
        </w:rPr>
        <w:t>Προϊστάμενος ΕΦΔ</w:t>
      </w:r>
    </w:p>
    <w:p w:rsidR="003E0B51" w:rsidRDefault="003E0B51">
      <w:pPr>
        <w:sectPr w:rsidR="003E0B51">
          <w:type w:val="continuous"/>
          <w:pgSz w:w="25900" w:h="18306" w:orient="landscape"/>
          <w:pgMar w:top="450" w:right="909" w:bottom="0" w:left="900" w:header="0" w:footer="0" w:gutter="0"/>
          <w:cols w:space="720" w:equalWidth="0">
            <w:col w:w="24100"/>
          </w:cols>
        </w:sect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00" w:lineRule="exact"/>
        <w:rPr>
          <w:sz w:val="20"/>
          <w:szCs w:val="20"/>
        </w:rPr>
      </w:pPr>
    </w:p>
    <w:p w:rsidR="003E0B51" w:rsidRDefault="003E0B51">
      <w:pPr>
        <w:spacing w:line="271" w:lineRule="exact"/>
        <w:rPr>
          <w:sz w:val="20"/>
          <w:szCs w:val="20"/>
        </w:rPr>
      </w:pPr>
    </w:p>
    <w:p w:rsidR="003E0B51" w:rsidRDefault="007E6313">
      <w:pPr>
        <w:jc w:val="center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 xml:space="preserve">ΑΞΙΟΛΟΓΗΣΗ ΠΡΟΤΑΣΕΩΝ </w:t>
      </w:r>
      <w:r>
        <w:rPr>
          <w:rFonts w:ascii="Arial" w:eastAsia="Arial" w:hAnsi="Arial" w:cs="Arial"/>
          <w:sz w:val="19"/>
          <w:szCs w:val="19"/>
        </w:rPr>
        <w:t>ΑΝΑ ΟΜΑΔΑ ΚΡΙΤΗΡΙΩΝ  Ε.Π. 2c / ΚΩΔΙΚΟΣ ΔΡΑΣΗΣ: 2.3.1.1</w:t>
      </w:r>
    </w:p>
    <w:sectPr w:rsidR="003E0B51">
      <w:type w:val="continuous"/>
      <w:pgSz w:w="25900" w:h="18306" w:orient="landscape"/>
      <w:pgMar w:top="450" w:right="909" w:bottom="0" w:left="900" w:header="0" w:footer="0" w:gutter="0"/>
      <w:cols w:space="720" w:equalWidth="0">
        <w:col w:w="241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altName w:val="Calibri"/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D7263"/>
    <w:multiLevelType w:val="hybridMultilevel"/>
    <w:tmpl w:val="CACA1ECC"/>
    <w:lvl w:ilvl="0" w:tplc="F33AA3DE">
      <w:start w:val="2"/>
      <w:numFmt w:val="decimal"/>
      <w:lvlText w:val="%1."/>
      <w:lvlJc w:val="left"/>
    </w:lvl>
    <w:lvl w:ilvl="1" w:tplc="ED0437F8">
      <w:numFmt w:val="decimal"/>
      <w:lvlText w:val=""/>
      <w:lvlJc w:val="left"/>
    </w:lvl>
    <w:lvl w:ilvl="2" w:tplc="7BDE6422">
      <w:numFmt w:val="decimal"/>
      <w:lvlText w:val=""/>
      <w:lvlJc w:val="left"/>
    </w:lvl>
    <w:lvl w:ilvl="3" w:tplc="D728AADC">
      <w:numFmt w:val="decimal"/>
      <w:lvlText w:val=""/>
      <w:lvlJc w:val="left"/>
    </w:lvl>
    <w:lvl w:ilvl="4" w:tplc="4FA0277E">
      <w:numFmt w:val="decimal"/>
      <w:lvlText w:val=""/>
      <w:lvlJc w:val="left"/>
    </w:lvl>
    <w:lvl w:ilvl="5" w:tplc="95263A00">
      <w:numFmt w:val="decimal"/>
      <w:lvlText w:val=""/>
      <w:lvlJc w:val="left"/>
    </w:lvl>
    <w:lvl w:ilvl="6" w:tplc="859A0A44">
      <w:numFmt w:val="decimal"/>
      <w:lvlText w:val=""/>
      <w:lvlJc w:val="left"/>
    </w:lvl>
    <w:lvl w:ilvl="7" w:tplc="34FAB558">
      <w:numFmt w:val="decimal"/>
      <w:lvlText w:val=""/>
      <w:lvlJc w:val="left"/>
    </w:lvl>
    <w:lvl w:ilvl="8" w:tplc="8830063C">
      <w:numFmt w:val="decimal"/>
      <w:lvlText w:val=""/>
      <w:lvlJc w:val="left"/>
    </w:lvl>
  </w:abstractNum>
  <w:abstractNum w:abstractNumId="1">
    <w:nsid w:val="109CF92E"/>
    <w:multiLevelType w:val="hybridMultilevel"/>
    <w:tmpl w:val="573AC27A"/>
    <w:lvl w:ilvl="0" w:tplc="7E04DDAC">
      <w:start w:val="1"/>
      <w:numFmt w:val="decimal"/>
      <w:lvlText w:val="%1."/>
      <w:lvlJc w:val="left"/>
    </w:lvl>
    <w:lvl w:ilvl="1" w:tplc="99A2500C">
      <w:numFmt w:val="decimal"/>
      <w:lvlText w:val=""/>
      <w:lvlJc w:val="left"/>
    </w:lvl>
    <w:lvl w:ilvl="2" w:tplc="2C0ACACA">
      <w:numFmt w:val="decimal"/>
      <w:lvlText w:val=""/>
      <w:lvlJc w:val="left"/>
    </w:lvl>
    <w:lvl w:ilvl="3" w:tplc="3E92BCBC">
      <w:numFmt w:val="decimal"/>
      <w:lvlText w:val=""/>
      <w:lvlJc w:val="left"/>
    </w:lvl>
    <w:lvl w:ilvl="4" w:tplc="EE5255C4">
      <w:numFmt w:val="decimal"/>
      <w:lvlText w:val=""/>
      <w:lvlJc w:val="left"/>
    </w:lvl>
    <w:lvl w:ilvl="5" w:tplc="C20CDBF2">
      <w:numFmt w:val="decimal"/>
      <w:lvlText w:val=""/>
      <w:lvlJc w:val="left"/>
    </w:lvl>
    <w:lvl w:ilvl="6" w:tplc="64523916">
      <w:numFmt w:val="decimal"/>
      <w:lvlText w:val=""/>
      <w:lvlJc w:val="left"/>
    </w:lvl>
    <w:lvl w:ilvl="7" w:tplc="676060C0">
      <w:numFmt w:val="decimal"/>
      <w:lvlText w:val=""/>
      <w:lvlJc w:val="left"/>
    </w:lvl>
    <w:lvl w:ilvl="8" w:tplc="288C0150">
      <w:numFmt w:val="decimal"/>
      <w:lvlText w:val=""/>
      <w:lvlJc w:val="left"/>
    </w:lvl>
  </w:abstractNum>
  <w:abstractNum w:abstractNumId="2">
    <w:nsid w:val="1190CDE7"/>
    <w:multiLevelType w:val="hybridMultilevel"/>
    <w:tmpl w:val="4E1A9478"/>
    <w:lvl w:ilvl="0" w:tplc="663435F4">
      <w:start w:val="1"/>
      <w:numFmt w:val="bullet"/>
      <w:lvlText w:val="Η"/>
      <w:lvlJc w:val="left"/>
    </w:lvl>
    <w:lvl w:ilvl="1" w:tplc="289088F2">
      <w:start w:val="1"/>
      <w:numFmt w:val="bullet"/>
      <w:lvlText w:val=""/>
      <w:lvlJc w:val="left"/>
    </w:lvl>
    <w:lvl w:ilvl="2" w:tplc="2D2EA1D0">
      <w:numFmt w:val="decimal"/>
      <w:lvlText w:val=""/>
      <w:lvlJc w:val="left"/>
    </w:lvl>
    <w:lvl w:ilvl="3" w:tplc="2D74422C">
      <w:numFmt w:val="decimal"/>
      <w:lvlText w:val=""/>
      <w:lvlJc w:val="left"/>
    </w:lvl>
    <w:lvl w:ilvl="4" w:tplc="1EBC7E56">
      <w:numFmt w:val="decimal"/>
      <w:lvlText w:val=""/>
      <w:lvlJc w:val="left"/>
    </w:lvl>
    <w:lvl w:ilvl="5" w:tplc="36722392">
      <w:numFmt w:val="decimal"/>
      <w:lvlText w:val=""/>
      <w:lvlJc w:val="left"/>
    </w:lvl>
    <w:lvl w:ilvl="6" w:tplc="02B2D144">
      <w:numFmt w:val="decimal"/>
      <w:lvlText w:val=""/>
      <w:lvlJc w:val="left"/>
    </w:lvl>
    <w:lvl w:ilvl="7" w:tplc="99B66F52">
      <w:numFmt w:val="decimal"/>
      <w:lvlText w:val=""/>
      <w:lvlJc w:val="left"/>
    </w:lvl>
    <w:lvl w:ilvl="8" w:tplc="3946C448">
      <w:numFmt w:val="decimal"/>
      <w:lvlText w:val=""/>
      <w:lvlJc w:val="left"/>
    </w:lvl>
  </w:abstractNum>
  <w:abstractNum w:abstractNumId="3">
    <w:nsid w:val="140E0F76"/>
    <w:multiLevelType w:val="hybridMultilevel"/>
    <w:tmpl w:val="95EE37A6"/>
    <w:lvl w:ilvl="0" w:tplc="227A1E7A">
      <w:start w:val="1"/>
      <w:numFmt w:val="decimal"/>
      <w:lvlText w:val="%1."/>
      <w:lvlJc w:val="left"/>
    </w:lvl>
    <w:lvl w:ilvl="1" w:tplc="B9BCF2F6">
      <w:numFmt w:val="decimal"/>
      <w:lvlText w:val=""/>
      <w:lvlJc w:val="left"/>
    </w:lvl>
    <w:lvl w:ilvl="2" w:tplc="8842D496">
      <w:numFmt w:val="decimal"/>
      <w:lvlText w:val=""/>
      <w:lvlJc w:val="left"/>
    </w:lvl>
    <w:lvl w:ilvl="3" w:tplc="1A3CF980">
      <w:numFmt w:val="decimal"/>
      <w:lvlText w:val=""/>
      <w:lvlJc w:val="left"/>
    </w:lvl>
    <w:lvl w:ilvl="4" w:tplc="32729AFA">
      <w:numFmt w:val="decimal"/>
      <w:lvlText w:val=""/>
      <w:lvlJc w:val="left"/>
    </w:lvl>
    <w:lvl w:ilvl="5" w:tplc="F5541BFC">
      <w:numFmt w:val="decimal"/>
      <w:lvlText w:val=""/>
      <w:lvlJc w:val="left"/>
    </w:lvl>
    <w:lvl w:ilvl="6" w:tplc="EC72822A">
      <w:numFmt w:val="decimal"/>
      <w:lvlText w:val=""/>
      <w:lvlJc w:val="left"/>
    </w:lvl>
    <w:lvl w:ilvl="7" w:tplc="0F3A8FEC">
      <w:numFmt w:val="decimal"/>
      <w:lvlText w:val=""/>
      <w:lvlJc w:val="left"/>
    </w:lvl>
    <w:lvl w:ilvl="8" w:tplc="EDEE7212">
      <w:numFmt w:val="decimal"/>
      <w:lvlText w:val=""/>
      <w:lvlJc w:val="left"/>
    </w:lvl>
  </w:abstractNum>
  <w:abstractNum w:abstractNumId="4">
    <w:nsid w:val="1BEFD79F"/>
    <w:multiLevelType w:val="hybridMultilevel"/>
    <w:tmpl w:val="A3406EBE"/>
    <w:lvl w:ilvl="0" w:tplc="FFF4ED54">
      <w:start w:val="1"/>
      <w:numFmt w:val="bullet"/>
      <w:lvlText w:val="Η"/>
      <w:lvlJc w:val="left"/>
    </w:lvl>
    <w:lvl w:ilvl="1" w:tplc="60D646B2">
      <w:numFmt w:val="decimal"/>
      <w:lvlText w:val=""/>
      <w:lvlJc w:val="left"/>
    </w:lvl>
    <w:lvl w:ilvl="2" w:tplc="78BA0E36">
      <w:numFmt w:val="decimal"/>
      <w:lvlText w:val=""/>
      <w:lvlJc w:val="left"/>
    </w:lvl>
    <w:lvl w:ilvl="3" w:tplc="6B668992">
      <w:numFmt w:val="decimal"/>
      <w:lvlText w:val=""/>
      <w:lvlJc w:val="left"/>
    </w:lvl>
    <w:lvl w:ilvl="4" w:tplc="1DF23E96">
      <w:numFmt w:val="decimal"/>
      <w:lvlText w:val=""/>
      <w:lvlJc w:val="left"/>
    </w:lvl>
    <w:lvl w:ilvl="5" w:tplc="76F89A48">
      <w:numFmt w:val="decimal"/>
      <w:lvlText w:val=""/>
      <w:lvlJc w:val="left"/>
    </w:lvl>
    <w:lvl w:ilvl="6" w:tplc="291A2C74">
      <w:numFmt w:val="decimal"/>
      <w:lvlText w:val=""/>
      <w:lvlJc w:val="left"/>
    </w:lvl>
    <w:lvl w:ilvl="7" w:tplc="A86A8584">
      <w:numFmt w:val="decimal"/>
      <w:lvlText w:val=""/>
      <w:lvlJc w:val="left"/>
    </w:lvl>
    <w:lvl w:ilvl="8" w:tplc="849860C8">
      <w:numFmt w:val="decimal"/>
      <w:lvlText w:val=""/>
      <w:lvlJc w:val="left"/>
    </w:lvl>
  </w:abstractNum>
  <w:abstractNum w:abstractNumId="5">
    <w:nsid w:val="1F16E9E8"/>
    <w:multiLevelType w:val="hybridMultilevel"/>
    <w:tmpl w:val="12D85198"/>
    <w:lvl w:ilvl="0" w:tplc="BAD06308">
      <w:start w:val="1"/>
      <w:numFmt w:val="bullet"/>
      <w:lvlText w:val="Η"/>
      <w:lvlJc w:val="left"/>
    </w:lvl>
    <w:lvl w:ilvl="1" w:tplc="80D4AFC2">
      <w:numFmt w:val="decimal"/>
      <w:lvlText w:val=""/>
      <w:lvlJc w:val="left"/>
    </w:lvl>
    <w:lvl w:ilvl="2" w:tplc="505C5110">
      <w:numFmt w:val="decimal"/>
      <w:lvlText w:val=""/>
      <w:lvlJc w:val="left"/>
    </w:lvl>
    <w:lvl w:ilvl="3" w:tplc="3F6C6604">
      <w:numFmt w:val="decimal"/>
      <w:lvlText w:val=""/>
      <w:lvlJc w:val="left"/>
    </w:lvl>
    <w:lvl w:ilvl="4" w:tplc="37C275A0">
      <w:numFmt w:val="decimal"/>
      <w:lvlText w:val=""/>
      <w:lvlJc w:val="left"/>
    </w:lvl>
    <w:lvl w:ilvl="5" w:tplc="1C401488">
      <w:numFmt w:val="decimal"/>
      <w:lvlText w:val=""/>
      <w:lvlJc w:val="left"/>
    </w:lvl>
    <w:lvl w:ilvl="6" w:tplc="08E46DB0">
      <w:numFmt w:val="decimal"/>
      <w:lvlText w:val=""/>
      <w:lvlJc w:val="left"/>
    </w:lvl>
    <w:lvl w:ilvl="7" w:tplc="8D5456D6">
      <w:numFmt w:val="decimal"/>
      <w:lvlText w:val=""/>
      <w:lvlJc w:val="left"/>
    </w:lvl>
    <w:lvl w:ilvl="8" w:tplc="E59AD238">
      <w:numFmt w:val="decimal"/>
      <w:lvlText w:val=""/>
      <w:lvlJc w:val="left"/>
    </w:lvl>
  </w:abstractNum>
  <w:abstractNum w:abstractNumId="6">
    <w:nsid w:val="257130A3"/>
    <w:multiLevelType w:val="hybridMultilevel"/>
    <w:tmpl w:val="C324CB94"/>
    <w:lvl w:ilvl="0" w:tplc="60F4D8BC">
      <w:start w:val="3"/>
      <w:numFmt w:val="decimal"/>
      <w:lvlText w:val="%1"/>
      <w:lvlJc w:val="left"/>
    </w:lvl>
    <w:lvl w:ilvl="1" w:tplc="57526098">
      <w:numFmt w:val="decimal"/>
      <w:lvlText w:val=""/>
      <w:lvlJc w:val="left"/>
    </w:lvl>
    <w:lvl w:ilvl="2" w:tplc="17381A48">
      <w:numFmt w:val="decimal"/>
      <w:lvlText w:val=""/>
      <w:lvlJc w:val="left"/>
    </w:lvl>
    <w:lvl w:ilvl="3" w:tplc="9D0E9806">
      <w:numFmt w:val="decimal"/>
      <w:lvlText w:val=""/>
      <w:lvlJc w:val="left"/>
    </w:lvl>
    <w:lvl w:ilvl="4" w:tplc="A4CA44BA">
      <w:numFmt w:val="decimal"/>
      <w:lvlText w:val=""/>
      <w:lvlJc w:val="left"/>
    </w:lvl>
    <w:lvl w:ilvl="5" w:tplc="FC2CD26C">
      <w:numFmt w:val="decimal"/>
      <w:lvlText w:val=""/>
      <w:lvlJc w:val="left"/>
    </w:lvl>
    <w:lvl w:ilvl="6" w:tplc="1E58A13A">
      <w:numFmt w:val="decimal"/>
      <w:lvlText w:val=""/>
      <w:lvlJc w:val="left"/>
    </w:lvl>
    <w:lvl w:ilvl="7" w:tplc="B32ADDA8">
      <w:numFmt w:val="decimal"/>
      <w:lvlText w:val=""/>
      <w:lvlJc w:val="left"/>
    </w:lvl>
    <w:lvl w:ilvl="8" w:tplc="F1968AF6">
      <w:numFmt w:val="decimal"/>
      <w:lvlText w:val=""/>
      <w:lvlJc w:val="left"/>
    </w:lvl>
  </w:abstractNum>
  <w:abstractNum w:abstractNumId="7">
    <w:nsid w:val="25E45D32"/>
    <w:multiLevelType w:val="hybridMultilevel"/>
    <w:tmpl w:val="3216EB30"/>
    <w:lvl w:ilvl="0" w:tplc="107E0954">
      <w:start w:val="1"/>
      <w:numFmt w:val="bullet"/>
      <w:lvlText w:val="Η"/>
      <w:lvlJc w:val="left"/>
    </w:lvl>
    <w:lvl w:ilvl="1" w:tplc="2B9EADEA">
      <w:numFmt w:val="decimal"/>
      <w:lvlText w:val=""/>
      <w:lvlJc w:val="left"/>
    </w:lvl>
    <w:lvl w:ilvl="2" w:tplc="8B6AD846">
      <w:numFmt w:val="decimal"/>
      <w:lvlText w:val=""/>
      <w:lvlJc w:val="left"/>
    </w:lvl>
    <w:lvl w:ilvl="3" w:tplc="8A766046">
      <w:numFmt w:val="decimal"/>
      <w:lvlText w:val=""/>
      <w:lvlJc w:val="left"/>
    </w:lvl>
    <w:lvl w:ilvl="4" w:tplc="B2F634A2">
      <w:numFmt w:val="decimal"/>
      <w:lvlText w:val=""/>
      <w:lvlJc w:val="left"/>
    </w:lvl>
    <w:lvl w:ilvl="5" w:tplc="7DF45E12">
      <w:numFmt w:val="decimal"/>
      <w:lvlText w:val=""/>
      <w:lvlJc w:val="left"/>
    </w:lvl>
    <w:lvl w:ilvl="6" w:tplc="38EAC634">
      <w:numFmt w:val="decimal"/>
      <w:lvlText w:val=""/>
      <w:lvlJc w:val="left"/>
    </w:lvl>
    <w:lvl w:ilvl="7" w:tplc="3B8840D8">
      <w:numFmt w:val="decimal"/>
      <w:lvlText w:val=""/>
      <w:lvlJc w:val="left"/>
    </w:lvl>
    <w:lvl w:ilvl="8" w:tplc="28EADF18">
      <w:numFmt w:val="decimal"/>
      <w:lvlText w:val=""/>
      <w:lvlJc w:val="left"/>
    </w:lvl>
  </w:abstractNum>
  <w:abstractNum w:abstractNumId="8">
    <w:nsid w:val="3352255A"/>
    <w:multiLevelType w:val="hybridMultilevel"/>
    <w:tmpl w:val="990AB828"/>
    <w:lvl w:ilvl="0" w:tplc="6944CE0C">
      <w:start w:val="1"/>
      <w:numFmt w:val="decimal"/>
      <w:lvlText w:val="%1."/>
      <w:lvlJc w:val="left"/>
    </w:lvl>
    <w:lvl w:ilvl="1" w:tplc="5E6A9F48">
      <w:numFmt w:val="decimal"/>
      <w:lvlText w:val=""/>
      <w:lvlJc w:val="left"/>
    </w:lvl>
    <w:lvl w:ilvl="2" w:tplc="11B236AE">
      <w:numFmt w:val="decimal"/>
      <w:lvlText w:val=""/>
      <w:lvlJc w:val="left"/>
    </w:lvl>
    <w:lvl w:ilvl="3" w:tplc="339AFE3A">
      <w:numFmt w:val="decimal"/>
      <w:lvlText w:val=""/>
      <w:lvlJc w:val="left"/>
    </w:lvl>
    <w:lvl w:ilvl="4" w:tplc="8D3C9E72">
      <w:numFmt w:val="decimal"/>
      <w:lvlText w:val=""/>
      <w:lvlJc w:val="left"/>
    </w:lvl>
    <w:lvl w:ilvl="5" w:tplc="1DB27892">
      <w:numFmt w:val="decimal"/>
      <w:lvlText w:val=""/>
      <w:lvlJc w:val="left"/>
    </w:lvl>
    <w:lvl w:ilvl="6" w:tplc="1624B70E">
      <w:numFmt w:val="decimal"/>
      <w:lvlText w:val=""/>
      <w:lvlJc w:val="left"/>
    </w:lvl>
    <w:lvl w:ilvl="7" w:tplc="1A3E0DEE">
      <w:numFmt w:val="decimal"/>
      <w:lvlText w:val=""/>
      <w:lvlJc w:val="left"/>
    </w:lvl>
    <w:lvl w:ilvl="8" w:tplc="A132AB0C">
      <w:numFmt w:val="decimal"/>
      <w:lvlText w:val=""/>
      <w:lvlJc w:val="left"/>
    </w:lvl>
  </w:abstractNum>
  <w:abstractNum w:abstractNumId="9">
    <w:nsid w:val="3F2DBA31"/>
    <w:multiLevelType w:val="hybridMultilevel"/>
    <w:tmpl w:val="3ECEB6C0"/>
    <w:lvl w:ilvl="0" w:tplc="7702EBC4">
      <w:start w:val="1"/>
      <w:numFmt w:val="decimal"/>
      <w:lvlText w:val="%1"/>
      <w:lvlJc w:val="left"/>
    </w:lvl>
    <w:lvl w:ilvl="1" w:tplc="6C149332">
      <w:numFmt w:val="decimal"/>
      <w:lvlText w:val=""/>
      <w:lvlJc w:val="left"/>
    </w:lvl>
    <w:lvl w:ilvl="2" w:tplc="71067F80">
      <w:numFmt w:val="decimal"/>
      <w:lvlText w:val=""/>
      <w:lvlJc w:val="left"/>
    </w:lvl>
    <w:lvl w:ilvl="3" w:tplc="D7F8EC02">
      <w:numFmt w:val="decimal"/>
      <w:lvlText w:val=""/>
      <w:lvlJc w:val="left"/>
    </w:lvl>
    <w:lvl w:ilvl="4" w:tplc="95FEA334">
      <w:numFmt w:val="decimal"/>
      <w:lvlText w:val=""/>
      <w:lvlJc w:val="left"/>
    </w:lvl>
    <w:lvl w:ilvl="5" w:tplc="9E98BA34">
      <w:numFmt w:val="decimal"/>
      <w:lvlText w:val=""/>
      <w:lvlJc w:val="left"/>
    </w:lvl>
    <w:lvl w:ilvl="6" w:tplc="F5B4BE48">
      <w:numFmt w:val="decimal"/>
      <w:lvlText w:val=""/>
      <w:lvlJc w:val="left"/>
    </w:lvl>
    <w:lvl w:ilvl="7" w:tplc="6D9ED87A">
      <w:numFmt w:val="decimal"/>
      <w:lvlText w:val=""/>
      <w:lvlJc w:val="left"/>
    </w:lvl>
    <w:lvl w:ilvl="8" w:tplc="4CC8FCCA">
      <w:numFmt w:val="decimal"/>
      <w:lvlText w:val=""/>
      <w:lvlJc w:val="left"/>
    </w:lvl>
  </w:abstractNum>
  <w:abstractNum w:abstractNumId="10">
    <w:nsid w:val="41A7C4C9"/>
    <w:multiLevelType w:val="hybridMultilevel"/>
    <w:tmpl w:val="33EEA134"/>
    <w:lvl w:ilvl="0" w:tplc="E9CE1D36">
      <w:start w:val="1"/>
      <w:numFmt w:val="bullet"/>
      <w:lvlText w:val="Η"/>
      <w:lvlJc w:val="left"/>
    </w:lvl>
    <w:lvl w:ilvl="1" w:tplc="11BCA768">
      <w:numFmt w:val="decimal"/>
      <w:lvlText w:val=""/>
      <w:lvlJc w:val="left"/>
    </w:lvl>
    <w:lvl w:ilvl="2" w:tplc="F5C63B3C">
      <w:numFmt w:val="decimal"/>
      <w:lvlText w:val=""/>
      <w:lvlJc w:val="left"/>
    </w:lvl>
    <w:lvl w:ilvl="3" w:tplc="CA3AB200">
      <w:numFmt w:val="decimal"/>
      <w:lvlText w:val=""/>
      <w:lvlJc w:val="left"/>
    </w:lvl>
    <w:lvl w:ilvl="4" w:tplc="5A668420">
      <w:numFmt w:val="decimal"/>
      <w:lvlText w:val=""/>
      <w:lvlJc w:val="left"/>
    </w:lvl>
    <w:lvl w:ilvl="5" w:tplc="3078CF6C">
      <w:numFmt w:val="decimal"/>
      <w:lvlText w:val=""/>
      <w:lvlJc w:val="left"/>
    </w:lvl>
    <w:lvl w:ilvl="6" w:tplc="FE0224E4">
      <w:numFmt w:val="decimal"/>
      <w:lvlText w:val=""/>
      <w:lvlJc w:val="left"/>
    </w:lvl>
    <w:lvl w:ilvl="7" w:tplc="A9C45418">
      <w:numFmt w:val="decimal"/>
      <w:lvlText w:val=""/>
      <w:lvlJc w:val="left"/>
    </w:lvl>
    <w:lvl w:ilvl="8" w:tplc="877E7E12">
      <w:numFmt w:val="decimal"/>
      <w:lvlText w:val=""/>
      <w:lvlJc w:val="left"/>
    </w:lvl>
  </w:abstractNum>
  <w:abstractNum w:abstractNumId="11">
    <w:nsid w:val="431BD7B7"/>
    <w:multiLevelType w:val="hybridMultilevel"/>
    <w:tmpl w:val="F9B8BF28"/>
    <w:lvl w:ilvl="0" w:tplc="0AAA84C4">
      <w:start w:val="1"/>
      <w:numFmt w:val="bullet"/>
      <w:lvlText w:val="Η"/>
      <w:lvlJc w:val="left"/>
    </w:lvl>
    <w:lvl w:ilvl="1" w:tplc="CF50B8D2">
      <w:numFmt w:val="decimal"/>
      <w:lvlText w:val=""/>
      <w:lvlJc w:val="left"/>
    </w:lvl>
    <w:lvl w:ilvl="2" w:tplc="C8504C46">
      <w:numFmt w:val="decimal"/>
      <w:lvlText w:val=""/>
      <w:lvlJc w:val="left"/>
    </w:lvl>
    <w:lvl w:ilvl="3" w:tplc="7F16DB64">
      <w:numFmt w:val="decimal"/>
      <w:lvlText w:val=""/>
      <w:lvlJc w:val="left"/>
    </w:lvl>
    <w:lvl w:ilvl="4" w:tplc="351CBA00">
      <w:numFmt w:val="decimal"/>
      <w:lvlText w:val=""/>
      <w:lvlJc w:val="left"/>
    </w:lvl>
    <w:lvl w:ilvl="5" w:tplc="355C5776">
      <w:numFmt w:val="decimal"/>
      <w:lvlText w:val=""/>
      <w:lvlJc w:val="left"/>
    </w:lvl>
    <w:lvl w:ilvl="6" w:tplc="DA4896AC">
      <w:numFmt w:val="decimal"/>
      <w:lvlText w:val=""/>
      <w:lvlJc w:val="left"/>
    </w:lvl>
    <w:lvl w:ilvl="7" w:tplc="B20E5138">
      <w:numFmt w:val="decimal"/>
      <w:lvlText w:val=""/>
      <w:lvlJc w:val="left"/>
    </w:lvl>
    <w:lvl w:ilvl="8" w:tplc="32DA1E2E">
      <w:numFmt w:val="decimal"/>
      <w:lvlText w:val=""/>
      <w:lvlJc w:val="left"/>
    </w:lvl>
  </w:abstractNum>
  <w:abstractNum w:abstractNumId="12">
    <w:nsid w:val="436C6125"/>
    <w:multiLevelType w:val="hybridMultilevel"/>
    <w:tmpl w:val="326267FA"/>
    <w:lvl w:ilvl="0" w:tplc="6CA2E3FE">
      <w:start w:val="1"/>
      <w:numFmt w:val="bullet"/>
      <w:lvlText w:val="Η"/>
      <w:lvlJc w:val="left"/>
    </w:lvl>
    <w:lvl w:ilvl="1" w:tplc="3E0E153C">
      <w:numFmt w:val="decimal"/>
      <w:lvlText w:val=""/>
      <w:lvlJc w:val="left"/>
    </w:lvl>
    <w:lvl w:ilvl="2" w:tplc="25B853A8">
      <w:numFmt w:val="decimal"/>
      <w:lvlText w:val=""/>
      <w:lvlJc w:val="left"/>
    </w:lvl>
    <w:lvl w:ilvl="3" w:tplc="AF8E8552">
      <w:numFmt w:val="decimal"/>
      <w:lvlText w:val=""/>
      <w:lvlJc w:val="left"/>
    </w:lvl>
    <w:lvl w:ilvl="4" w:tplc="2502472E">
      <w:numFmt w:val="decimal"/>
      <w:lvlText w:val=""/>
      <w:lvlJc w:val="left"/>
    </w:lvl>
    <w:lvl w:ilvl="5" w:tplc="FE722466">
      <w:numFmt w:val="decimal"/>
      <w:lvlText w:val=""/>
      <w:lvlJc w:val="left"/>
    </w:lvl>
    <w:lvl w:ilvl="6" w:tplc="AF92E66E">
      <w:numFmt w:val="decimal"/>
      <w:lvlText w:val=""/>
      <w:lvlJc w:val="left"/>
    </w:lvl>
    <w:lvl w:ilvl="7" w:tplc="B7DCE566">
      <w:numFmt w:val="decimal"/>
      <w:lvlText w:val=""/>
      <w:lvlJc w:val="left"/>
    </w:lvl>
    <w:lvl w:ilvl="8" w:tplc="172A1A06">
      <w:numFmt w:val="decimal"/>
      <w:lvlText w:val=""/>
      <w:lvlJc w:val="left"/>
    </w:lvl>
  </w:abstractNum>
  <w:abstractNum w:abstractNumId="13">
    <w:nsid w:val="4E6AFB66"/>
    <w:multiLevelType w:val="hybridMultilevel"/>
    <w:tmpl w:val="6144D254"/>
    <w:lvl w:ilvl="0" w:tplc="7A8851B0">
      <w:start w:val="1"/>
      <w:numFmt w:val="bullet"/>
      <w:lvlText w:val="Ο"/>
      <w:lvlJc w:val="left"/>
    </w:lvl>
    <w:lvl w:ilvl="1" w:tplc="38EE7BEA">
      <w:numFmt w:val="decimal"/>
      <w:lvlText w:val=""/>
      <w:lvlJc w:val="left"/>
    </w:lvl>
    <w:lvl w:ilvl="2" w:tplc="3D9CEBC8">
      <w:numFmt w:val="decimal"/>
      <w:lvlText w:val=""/>
      <w:lvlJc w:val="left"/>
    </w:lvl>
    <w:lvl w:ilvl="3" w:tplc="18E46B80">
      <w:numFmt w:val="decimal"/>
      <w:lvlText w:val=""/>
      <w:lvlJc w:val="left"/>
    </w:lvl>
    <w:lvl w:ilvl="4" w:tplc="7D8601AC">
      <w:numFmt w:val="decimal"/>
      <w:lvlText w:val=""/>
      <w:lvlJc w:val="left"/>
    </w:lvl>
    <w:lvl w:ilvl="5" w:tplc="8FC60C4E">
      <w:numFmt w:val="decimal"/>
      <w:lvlText w:val=""/>
      <w:lvlJc w:val="left"/>
    </w:lvl>
    <w:lvl w:ilvl="6" w:tplc="8E746A22">
      <w:numFmt w:val="decimal"/>
      <w:lvlText w:val=""/>
      <w:lvlJc w:val="left"/>
    </w:lvl>
    <w:lvl w:ilvl="7" w:tplc="23641AAE">
      <w:numFmt w:val="decimal"/>
      <w:lvlText w:val=""/>
      <w:lvlJc w:val="left"/>
    </w:lvl>
    <w:lvl w:ilvl="8" w:tplc="FBA474AA">
      <w:numFmt w:val="decimal"/>
      <w:lvlText w:val=""/>
      <w:lvlJc w:val="left"/>
    </w:lvl>
  </w:abstractNum>
  <w:abstractNum w:abstractNumId="14">
    <w:nsid w:val="519B500D"/>
    <w:multiLevelType w:val="hybridMultilevel"/>
    <w:tmpl w:val="4768D6A6"/>
    <w:lvl w:ilvl="0" w:tplc="28A01006">
      <w:start w:val="1"/>
      <w:numFmt w:val="bullet"/>
      <w:lvlText w:val="ΕΕ"/>
      <w:lvlJc w:val="left"/>
    </w:lvl>
    <w:lvl w:ilvl="1" w:tplc="3B9899D4">
      <w:numFmt w:val="decimal"/>
      <w:lvlText w:val=""/>
      <w:lvlJc w:val="left"/>
    </w:lvl>
    <w:lvl w:ilvl="2" w:tplc="FC40CD00">
      <w:numFmt w:val="decimal"/>
      <w:lvlText w:val=""/>
      <w:lvlJc w:val="left"/>
    </w:lvl>
    <w:lvl w:ilvl="3" w:tplc="195C2CA0">
      <w:numFmt w:val="decimal"/>
      <w:lvlText w:val=""/>
      <w:lvlJc w:val="left"/>
    </w:lvl>
    <w:lvl w:ilvl="4" w:tplc="43E29256">
      <w:numFmt w:val="decimal"/>
      <w:lvlText w:val=""/>
      <w:lvlJc w:val="left"/>
    </w:lvl>
    <w:lvl w:ilvl="5" w:tplc="56A446D8">
      <w:numFmt w:val="decimal"/>
      <w:lvlText w:val=""/>
      <w:lvlJc w:val="left"/>
    </w:lvl>
    <w:lvl w:ilvl="6" w:tplc="1A189056">
      <w:numFmt w:val="decimal"/>
      <w:lvlText w:val=""/>
      <w:lvlJc w:val="left"/>
    </w:lvl>
    <w:lvl w:ilvl="7" w:tplc="978AFA2A">
      <w:numFmt w:val="decimal"/>
      <w:lvlText w:val=""/>
      <w:lvlJc w:val="left"/>
    </w:lvl>
    <w:lvl w:ilvl="8" w:tplc="EB023992">
      <w:numFmt w:val="decimal"/>
      <w:lvlText w:val=""/>
      <w:lvlJc w:val="left"/>
    </w:lvl>
  </w:abstractNum>
  <w:abstractNum w:abstractNumId="15">
    <w:nsid w:val="628C895D"/>
    <w:multiLevelType w:val="hybridMultilevel"/>
    <w:tmpl w:val="BC8A6CEE"/>
    <w:lvl w:ilvl="0" w:tplc="566ABAA0">
      <w:start w:val="1"/>
      <w:numFmt w:val="bullet"/>
      <w:lvlText w:val="Η"/>
      <w:lvlJc w:val="left"/>
    </w:lvl>
    <w:lvl w:ilvl="1" w:tplc="218E8FE2">
      <w:numFmt w:val="decimal"/>
      <w:lvlText w:val=""/>
      <w:lvlJc w:val="left"/>
    </w:lvl>
    <w:lvl w:ilvl="2" w:tplc="60AAC77A">
      <w:numFmt w:val="decimal"/>
      <w:lvlText w:val=""/>
      <w:lvlJc w:val="left"/>
    </w:lvl>
    <w:lvl w:ilvl="3" w:tplc="3216CA9A">
      <w:numFmt w:val="decimal"/>
      <w:lvlText w:val=""/>
      <w:lvlJc w:val="left"/>
    </w:lvl>
    <w:lvl w:ilvl="4" w:tplc="F07EAC7A">
      <w:numFmt w:val="decimal"/>
      <w:lvlText w:val=""/>
      <w:lvlJc w:val="left"/>
    </w:lvl>
    <w:lvl w:ilvl="5" w:tplc="363E4EA0">
      <w:numFmt w:val="decimal"/>
      <w:lvlText w:val=""/>
      <w:lvlJc w:val="left"/>
    </w:lvl>
    <w:lvl w:ilvl="6" w:tplc="D99A8662">
      <w:numFmt w:val="decimal"/>
      <w:lvlText w:val=""/>
      <w:lvlJc w:val="left"/>
    </w:lvl>
    <w:lvl w:ilvl="7" w:tplc="CAA49FAA">
      <w:numFmt w:val="decimal"/>
      <w:lvlText w:val=""/>
      <w:lvlJc w:val="left"/>
    </w:lvl>
    <w:lvl w:ilvl="8" w:tplc="B096D80A">
      <w:numFmt w:val="decimal"/>
      <w:lvlText w:val=""/>
      <w:lvlJc w:val="left"/>
    </w:lvl>
  </w:abstractNum>
  <w:abstractNum w:abstractNumId="16">
    <w:nsid w:val="62BBD95A"/>
    <w:multiLevelType w:val="hybridMultilevel"/>
    <w:tmpl w:val="973A05DE"/>
    <w:lvl w:ilvl="0" w:tplc="5BE83954">
      <w:start w:val="1"/>
      <w:numFmt w:val="bullet"/>
      <w:lvlText w:val="Η"/>
      <w:lvlJc w:val="left"/>
    </w:lvl>
    <w:lvl w:ilvl="1" w:tplc="A24A931C">
      <w:numFmt w:val="decimal"/>
      <w:lvlText w:val=""/>
      <w:lvlJc w:val="left"/>
    </w:lvl>
    <w:lvl w:ilvl="2" w:tplc="0472DD8C">
      <w:numFmt w:val="decimal"/>
      <w:lvlText w:val=""/>
      <w:lvlJc w:val="left"/>
    </w:lvl>
    <w:lvl w:ilvl="3" w:tplc="D51AE314">
      <w:numFmt w:val="decimal"/>
      <w:lvlText w:val=""/>
      <w:lvlJc w:val="left"/>
    </w:lvl>
    <w:lvl w:ilvl="4" w:tplc="FDB0F78C">
      <w:numFmt w:val="decimal"/>
      <w:lvlText w:val=""/>
      <w:lvlJc w:val="left"/>
    </w:lvl>
    <w:lvl w:ilvl="5" w:tplc="56B86598">
      <w:numFmt w:val="decimal"/>
      <w:lvlText w:val=""/>
      <w:lvlJc w:val="left"/>
    </w:lvl>
    <w:lvl w:ilvl="6" w:tplc="E8769630">
      <w:numFmt w:val="decimal"/>
      <w:lvlText w:val=""/>
      <w:lvlJc w:val="left"/>
    </w:lvl>
    <w:lvl w:ilvl="7" w:tplc="59AA2EBE">
      <w:numFmt w:val="decimal"/>
      <w:lvlText w:val=""/>
      <w:lvlJc w:val="left"/>
    </w:lvl>
    <w:lvl w:ilvl="8" w:tplc="767CD24C">
      <w:numFmt w:val="decimal"/>
      <w:lvlText w:val=""/>
      <w:lvlJc w:val="left"/>
    </w:lvl>
  </w:abstractNum>
  <w:abstractNum w:abstractNumId="17">
    <w:nsid w:val="66EF438D"/>
    <w:multiLevelType w:val="hybridMultilevel"/>
    <w:tmpl w:val="A7BA1AEA"/>
    <w:lvl w:ilvl="0" w:tplc="CC0EC85E">
      <w:start w:val="1"/>
      <w:numFmt w:val="decimal"/>
      <w:lvlText w:val="[%1]"/>
      <w:lvlJc w:val="left"/>
    </w:lvl>
    <w:lvl w:ilvl="1" w:tplc="6F3A6C0E">
      <w:numFmt w:val="decimal"/>
      <w:lvlText w:val=""/>
      <w:lvlJc w:val="left"/>
    </w:lvl>
    <w:lvl w:ilvl="2" w:tplc="D5DCD820">
      <w:numFmt w:val="decimal"/>
      <w:lvlText w:val=""/>
      <w:lvlJc w:val="left"/>
    </w:lvl>
    <w:lvl w:ilvl="3" w:tplc="C8C0EC84">
      <w:numFmt w:val="decimal"/>
      <w:lvlText w:val=""/>
      <w:lvlJc w:val="left"/>
    </w:lvl>
    <w:lvl w:ilvl="4" w:tplc="1CB467DC">
      <w:numFmt w:val="decimal"/>
      <w:lvlText w:val=""/>
      <w:lvlJc w:val="left"/>
    </w:lvl>
    <w:lvl w:ilvl="5" w:tplc="EADA5804">
      <w:numFmt w:val="decimal"/>
      <w:lvlText w:val=""/>
      <w:lvlJc w:val="left"/>
    </w:lvl>
    <w:lvl w:ilvl="6" w:tplc="F0C41716">
      <w:numFmt w:val="decimal"/>
      <w:lvlText w:val=""/>
      <w:lvlJc w:val="left"/>
    </w:lvl>
    <w:lvl w:ilvl="7" w:tplc="FB9C18CE">
      <w:numFmt w:val="decimal"/>
      <w:lvlText w:val=""/>
      <w:lvlJc w:val="left"/>
    </w:lvl>
    <w:lvl w:ilvl="8" w:tplc="1A36EF6C">
      <w:numFmt w:val="decimal"/>
      <w:lvlText w:val=""/>
      <w:lvlJc w:val="left"/>
    </w:lvl>
  </w:abstractNum>
  <w:abstractNum w:abstractNumId="18">
    <w:nsid w:val="6B68079A"/>
    <w:multiLevelType w:val="hybridMultilevel"/>
    <w:tmpl w:val="E092DC80"/>
    <w:lvl w:ilvl="0" w:tplc="9D0EA178">
      <w:start w:val="1"/>
      <w:numFmt w:val="bullet"/>
      <w:lvlText w:val="Η"/>
      <w:lvlJc w:val="left"/>
    </w:lvl>
    <w:lvl w:ilvl="1" w:tplc="18224BDE">
      <w:numFmt w:val="decimal"/>
      <w:lvlText w:val=""/>
      <w:lvlJc w:val="left"/>
    </w:lvl>
    <w:lvl w:ilvl="2" w:tplc="117ACBB6">
      <w:numFmt w:val="decimal"/>
      <w:lvlText w:val=""/>
      <w:lvlJc w:val="left"/>
    </w:lvl>
    <w:lvl w:ilvl="3" w:tplc="B2E474F4">
      <w:numFmt w:val="decimal"/>
      <w:lvlText w:val=""/>
      <w:lvlJc w:val="left"/>
    </w:lvl>
    <w:lvl w:ilvl="4" w:tplc="3BCA3B96">
      <w:numFmt w:val="decimal"/>
      <w:lvlText w:val=""/>
      <w:lvlJc w:val="left"/>
    </w:lvl>
    <w:lvl w:ilvl="5" w:tplc="54603938">
      <w:numFmt w:val="decimal"/>
      <w:lvlText w:val=""/>
      <w:lvlJc w:val="left"/>
    </w:lvl>
    <w:lvl w:ilvl="6" w:tplc="64C8C88C">
      <w:numFmt w:val="decimal"/>
      <w:lvlText w:val=""/>
      <w:lvlJc w:val="left"/>
    </w:lvl>
    <w:lvl w:ilvl="7" w:tplc="36E8F328">
      <w:numFmt w:val="decimal"/>
      <w:lvlText w:val=""/>
      <w:lvlJc w:val="left"/>
    </w:lvl>
    <w:lvl w:ilvl="8" w:tplc="D02E00D6">
      <w:numFmt w:val="decimal"/>
      <w:lvlText w:val=""/>
      <w:lvlJc w:val="left"/>
    </w:lvl>
  </w:abstractNum>
  <w:abstractNum w:abstractNumId="19">
    <w:nsid w:val="7C83E458"/>
    <w:multiLevelType w:val="hybridMultilevel"/>
    <w:tmpl w:val="811A6056"/>
    <w:lvl w:ilvl="0" w:tplc="4C801EDC">
      <w:start w:val="1"/>
      <w:numFmt w:val="bullet"/>
      <w:lvlText w:val="-"/>
      <w:lvlJc w:val="left"/>
    </w:lvl>
    <w:lvl w:ilvl="1" w:tplc="3F3685FA">
      <w:numFmt w:val="decimal"/>
      <w:lvlText w:val=""/>
      <w:lvlJc w:val="left"/>
    </w:lvl>
    <w:lvl w:ilvl="2" w:tplc="5F2ECEC2">
      <w:numFmt w:val="decimal"/>
      <w:lvlText w:val=""/>
      <w:lvlJc w:val="left"/>
    </w:lvl>
    <w:lvl w:ilvl="3" w:tplc="7C401E02">
      <w:numFmt w:val="decimal"/>
      <w:lvlText w:val=""/>
      <w:lvlJc w:val="left"/>
    </w:lvl>
    <w:lvl w:ilvl="4" w:tplc="A3183FC2">
      <w:numFmt w:val="decimal"/>
      <w:lvlText w:val=""/>
      <w:lvlJc w:val="left"/>
    </w:lvl>
    <w:lvl w:ilvl="5" w:tplc="7554AB66">
      <w:numFmt w:val="decimal"/>
      <w:lvlText w:val=""/>
      <w:lvlJc w:val="left"/>
    </w:lvl>
    <w:lvl w:ilvl="6" w:tplc="E984F51E">
      <w:numFmt w:val="decimal"/>
      <w:lvlText w:val=""/>
      <w:lvlJc w:val="left"/>
    </w:lvl>
    <w:lvl w:ilvl="7" w:tplc="248A469C">
      <w:numFmt w:val="decimal"/>
      <w:lvlText w:val=""/>
      <w:lvlJc w:val="left"/>
    </w:lvl>
    <w:lvl w:ilvl="8" w:tplc="50E6E15A">
      <w:numFmt w:val="decimal"/>
      <w:lvlText w:val=""/>
      <w:lvlJc w:val="left"/>
    </w:lvl>
  </w:abstractNum>
  <w:abstractNum w:abstractNumId="20">
    <w:nsid w:val="7FDCC233"/>
    <w:multiLevelType w:val="hybridMultilevel"/>
    <w:tmpl w:val="8AEA98D2"/>
    <w:lvl w:ilvl="0" w:tplc="24D8F6C4">
      <w:start w:val="1"/>
      <w:numFmt w:val="bullet"/>
      <w:lvlText w:val="Η"/>
      <w:lvlJc w:val="left"/>
    </w:lvl>
    <w:lvl w:ilvl="1" w:tplc="5C92D070">
      <w:numFmt w:val="decimal"/>
      <w:lvlText w:val=""/>
      <w:lvlJc w:val="left"/>
    </w:lvl>
    <w:lvl w:ilvl="2" w:tplc="104A52D6">
      <w:numFmt w:val="decimal"/>
      <w:lvlText w:val=""/>
      <w:lvlJc w:val="left"/>
    </w:lvl>
    <w:lvl w:ilvl="3" w:tplc="590A2F36">
      <w:numFmt w:val="decimal"/>
      <w:lvlText w:val=""/>
      <w:lvlJc w:val="left"/>
    </w:lvl>
    <w:lvl w:ilvl="4" w:tplc="BA9EE24E">
      <w:numFmt w:val="decimal"/>
      <w:lvlText w:val=""/>
      <w:lvlJc w:val="left"/>
    </w:lvl>
    <w:lvl w:ilvl="5" w:tplc="61429076">
      <w:numFmt w:val="decimal"/>
      <w:lvlText w:val=""/>
      <w:lvlJc w:val="left"/>
    </w:lvl>
    <w:lvl w:ilvl="6" w:tplc="7CDA1846">
      <w:numFmt w:val="decimal"/>
      <w:lvlText w:val=""/>
      <w:lvlJc w:val="left"/>
    </w:lvl>
    <w:lvl w:ilvl="7" w:tplc="894EF798">
      <w:numFmt w:val="decimal"/>
      <w:lvlText w:val=""/>
      <w:lvlJc w:val="left"/>
    </w:lvl>
    <w:lvl w:ilvl="8" w:tplc="2BE4271C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3"/>
  </w:num>
  <w:num w:numId="5">
    <w:abstractNumId w:val="8"/>
  </w:num>
  <w:num w:numId="6">
    <w:abstractNumId w:val="1"/>
  </w:num>
  <w:num w:numId="7">
    <w:abstractNumId w:val="0"/>
  </w:num>
  <w:num w:numId="8">
    <w:abstractNumId w:val="20"/>
  </w:num>
  <w:num w:numId="9">
    <w:abstractNumId w:val="4"/>
  </w:num>
  <w:num w:numId="10">
    <w:abstractNumId w:val="10"/>
  </w:num>
  <w:num w:numId="11">
    <w:abstractNumId w:val="18"/>
  </w:num>
  <w:num w:numId="12">
    <w:abstractNumId w:val="13"/>
  </w:num>
  <w:num w:numId="13">
    <w:abstractNumId w:val="7"/>
  </w:num>
  <w:num w:numId="14">
    <w:abstractNumId w:val="14"/>
  </w:num>
  <w:num w:numId="15">
    <w:abstractNumId w:val="11"/>
  </w:num>
  <w:num w:numId="16">
    <w:abstractNumId w:val="9"/>
  </w:num>
  <w:num w:numId="17">
    <w:abstractNumId w:val="19"/>
  </w:num>
  <w:num w:numId="18">
    <w:abstractNumId w:val="6"/>
  </w:num>
  <w:num w:numId="19">
    <w:abstractNumId w:val="16"/>
  </w:num>
  <w:num w:numId="20">
    <w:abstractNumId w:val="12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B51"/>
    <w:rsid w:val="003E0B51"/>
    <w:rsid w:val="007E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6313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E63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6313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E63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microsoft.com/office/2007/relationships/stylesWithEffects" Target="stylesWithEffects.xml"/><Relationship Id="rId21" Type="http://schemas.openxmlformats.org/officeDocument/2006/relationships/image" Target="media/image16.jpeg"/><Relationship Id="rId34" Type="http://schemas.openxmlformats.org/officeDocument/2006/relationships/image" Target="media/image29.pn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image" Target="media/image28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24" Type="http://schemas.openxmlformats.org/officeDocument/2006/relationships/image" Target="media/image19.jpeg"/><Relationship Id="rId32" Type="http://schemas.openxmlformats.org/officeDocument/2006/relationships/image" Target="media/image27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36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jpe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4912</Words>
  <Characters>26530</Characters>
  <Application>Microsoft Office Word</Application>
  <DocSecurity>0</DocSecurity>
  <Lines>221</Lines>
  <Paragraphs>62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Despoina Aslan</cp:lastModifiedBy>
  <cp:revision>2</cp:revision>
  <dcterms:created xsi:type="dcterms:W3CDTF">2021-09-17T09:57:00Z</dcterms:created>
  <dcterms:modified xsi:type="dcterms:W3CDTF">2021-09-17T09:57:00Z</dcterms:modified>
</cp:coreProperties>
</file>